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B9" w:rsidRPr="00FA6FF9" w:rsidRDefault="00FA6FF9" w:rsidP="00FA6FF9">
      <w:pPr>
        <w:jc w:val="center"/>
        <w:rPr>
          <w:rFonts w:ascii="Sylfaen" w:hAnsi="Sylfaen" w:cs="Sylfaen"/>
          <w:sz w:val="20"/>
          <w:szCs w:val="20"/>
          <w:lang w:val="es-ES"/>
        </w:rPr>
      </w:pPr>
      <w:r w:rsidRPr="00FA6FF9">
        <w:rPr>
          <w:rFonts w:ascii="Sylfaen" w:hAnsi="Sylfaen" w:cs="Sylfaen"/>
          <w:b/>
          <w:sz w:val="20"/>
          <w:szCs w:val="20"/>
          <w:lang w:val="es-ES" w:eastAsia="ru-RU"/>
        </w:rPr>
        <w:t>ԼԵՌՆԱՅԻՆ ՂԱՐԱԲԱՂԻ ՀԱՆՐԱՊԵՏՈՒԹՅԱՆ ԳՈՐԾԱԴԻՐ ՄԱՐՄԻՆՆԵՐԻ, ՎԱՐՉԱԿԱԶՄԵՐԻ (ՍՏԵՓԱՆԱԿԵՐՏԻ ՔԱՂԱՔԱՊԵՏԱՐԱՆԻ) ԱՇԽԱՏԱԿԱԶՄԵՐՈՒՄ ԵՎ ԼԵՌՆԱՅԻՆ ՂԱՐԱԲԱՂԻ ՀԱՆՐԱՊԵՏՈՒԹՅԱՆ ԴԱՏԱԿԱՆ ԴԵՊԱՐՏԱՄԵՆՏՈՒՄ ՀԱՅԵՑՈՂԱԿԱՆ ՊԱՇՏՈՆՆԵՐ ԶԲԱՂԵՑՆՈՂ, ՔԱՂԱՔԱՑԻԱԿԱՆ ԱՇԽԱՏԱՆՔ ԿԱՏԱՐՈՂ ԵՎ ՏԵԽՆԻԿԱԿԱՆ ՍՊԱՍԱՐԿՈՒՄ ԻՐԱԿԱՆԱՑՆՈՂ ԱՆՁԱՆՑ ՊԱՇՏՈՆԱՅԻՆ ԴՐՈՒՅՔԱՉԱՓԵՐԸ</w:t>
      </w:r>
    </w:p>
    <w:tbl>
      <w:tblPr>
        <w:tblW w:w="7722" w:type="dxa"/>
        <w:jc w:val="center"/>
        <w:tblInd w:w="108" w:type="dxa"/>
        <w:tblLayout w:type="fixed"/>
        <w:tblLook w:val="04A0"/>
      </w:tblPr>
      <w:tblGrid>
        <w:gridCol w:w="5676"/>
        <w:gridCol w:w="1663"/>
        <w:gridCol w:w="383"/>
      </w:tblGrid>
      <w:tr w:rsidR="00625FB9" w:rsidTr="00FA6FF9">
        <w:trPr>
          <w:trHeight w:val="255"/>
          <w:jc w:val="center"/>
        </w:trPr>
        <w:tc>
          <w:tcPr>
            <w:tcW w:w="5676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</w:p>
        </w:tc>
        <w:tc>
          <w:tcPr>
            <w:tcW w:w="1663" w:type="dxa"/>
            <w:noWrap/>
            <w:vAlign w:val="bottom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lang w:val="ru-RU" w:eastAsia="ru-RU"/>
              </w:rPr>
            </w:pPr>
            <w:r>
              <w:rPr>
                <w:rFonts w:ascii="Sylfaen" w:hAnsi="Sylfaen" w:cs="Sylfaen"/>
                <w:lang w:val="ru-RU" w:eastAsia="ru-RU"/>
              </w:rPr>
              <w:t>/դրամ/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565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Պաշտոնների անվանումը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Պաշտոնային դրույքաչափերը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219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Ղեկավարի խորհրդական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90800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266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Նախարարի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օգնական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ռեֆերենտ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մամուլի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քարտուղար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85000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425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Հանրապետական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այլ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գործադիր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մարմնի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ղեկավարի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Ստեփանակերտի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քաղաքապետի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օգնական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ռեֆերենտ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,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մամուլի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քարտուղար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80000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405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Շրջանի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վարչակազմի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ղեկավարի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օգնական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ռեֆերենտ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մամուլի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քարտուղար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75000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41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Լեռնային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Ղարաբաղի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Հանրապետության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քաղաքաշինության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նախարարության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աշխատակազմի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կապիտալ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շինարարության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180000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555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Լեռնային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Ղարաբաղի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Հանրապետության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քաղաքաշինության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նախարարության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աշխատակազմի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կապիտալ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շինարարության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տեղակալ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160000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915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Լեռնային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Ղարաբաղի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Հանրապետության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կառավարությանն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առընթեր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զբոսաշրջության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աշխատակազմի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ճարտարապետ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վերահսկող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ծրագրերի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կառավարիչ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քարոզչական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ծրագրերի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կառավարիչ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տեխհսկիչ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Ստեփանակերտ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քաղաքի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ճարտարապետ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140000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1215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Լեռնային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Ղարաբաղի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Հանրապետության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քաղաքաշինության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նախարարության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աշխատակազմի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կապիտալ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շինարարության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համաշինարարական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տեխնիկական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հսկողության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ճանապարհաշինարարության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ինժեներական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ցանցերի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տեխնիկական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հսկողության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Ստեփանակերտի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քաղաքապետարանի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աշխատակազմի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շինարարության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բարեկարգման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120000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96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Լեռնային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Ղարաբաղի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Հանրապետության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քաղաքաշինության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նախարարության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աշխատակազմի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կապիտալ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շինարարության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մասնագետ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տեխհսկիչ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Ստեփանակերտի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քաղաքապետարանի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աշխատակազմի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շինարարության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բարեկարգման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մասնագետ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105000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6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Լեռնային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Ղարաբաղի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Հանրապետության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քաղաքաշինության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նախարարության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աշխատակազմի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կապիտալ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շինարարության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առաջատար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մասնագետ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տեխհսկիչ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90000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6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Հայաստանի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Հանրապետությունում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Լեռնային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Ղարաբաղի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Հանրապետության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կառավարությանն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առընթեր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հարկային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ծառայության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լիազոր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ներկայացուցիչ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135000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51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Լեռնային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Ղարաբաղի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Հանրապետության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ֆինանսների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նախարարության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աշխատակազմի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ֆինանսական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դիտարկումների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120000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60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Լեռնային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Ղարաբաղի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Հանրապետության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ֆինանսների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նախարարության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աշխատակազմի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ֆինանսական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դիտարկումների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մասնագետ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83600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51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Լեռնային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Ղարաբաղի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Հանրապետության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ֆինանսների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նախարարության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աշխատակազմի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ֆինանսական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դիտարկումների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առաջատար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մասնագետ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72400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51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Լեռնային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Ղարաբաղի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Հանրապետության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ֆինանսների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նախարարության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աշխատակազմի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ֆինանսական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դիտարկումների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առաջին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մասնագետ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53600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405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Լեռնային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Ղարաբաղի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Հանրապետության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շրջանի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վարչակազմի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գյուղատնտես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60000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248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Գրասենյակի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արխիվի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ղեկավարի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քարտուղար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55000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265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Ծառայողական ավտոմեքենայի վարորդ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 w:right="-108"/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60000-73000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567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Պարետ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`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արխիվապահ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արխիվագետ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վիճակագիր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գործավար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համակարգչի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պատճենահանող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մեքենաների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օպերատոր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,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մեքենագրուհի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48000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549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Տնտեսվար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պահեստապետ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վիճակագիր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գործավար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գանձապահ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քարտուղար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մեքենագրուհի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արխիվապահ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արխիվագետ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համակարգչի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պատճենահանող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մեքենաների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օպերատոր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43000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443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Էլեկտրիկ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հյուսն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տեխնիկ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փականագործ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ավտոփականագործ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շարժիչագործ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շենքերի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կառույցների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սարքավորումների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սպասարկման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ընթացիկ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նորոգման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բանվոր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մեքենագործ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41500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24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Ծառայողական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շենքի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հավաքարար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պահակ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դռնապահ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37000</w:t>
            </w:r>
          </w:p>
        </w:tc>
        <w:tc>
          <w:tcPr>
            <w:tcW w:w="38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625FB9" w:rsidTr="00FA6FF9">
        <w:trPr>
          <w:trHeight w:val="271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Բակի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տարագործ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բանվոր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ցրիչ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այլ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տեխնիկական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սպասարկողներ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37000</w:t>
            </w:r>
          </w:p>
        </w:tc>
        <w:tc>
          <w:tcPr>
            <w:tcW w:w="383" w:type="dxa"/>
            <w:noWrap/>
            <w:vAlign w:val="bottom"/>
            <w:hideMark/>
          </w:tcPr>
          <w:p w:rsidR="00625FB9" w:rsidRDefault="00625FB9">
            <w:pPr>
              <w:rPr>
                <w:rFonts w:ascii="Sylfaen" w:hAnsi="Sylfaen" w:cs="Sylfaen"/>
                <w:lang w:val="ru-RU" w:eastAsia="ru-RU"/>
              </w:rPr>
            </w:pPr>
            <w:r>
              <w:rPr>
                <w:rFonts w:ascii="Sylfaen" w:hAnsi="Sylfaen" w:cs="Sylfaen"/>
                <w:lang w:val="ru-RU" w:eastAsia="ru-RU"/>
              </w:rPr>
              <w:t>»:</w:t>
            </w:r>
          </w:p>
        </w:tc>
      </w:tr>
    </w:tbl>
    <w:p w:rsidR="00625FB9" w:rsidRDefault="00625FB9" w:rsidP="00625FB9">
      <w:pPr>
        <w:rPr>
          <w:rFonts w:ascii="Sylfaen" w:hAnsi="Sylfaen" w:cs="Sylfaen"/>
          <w:lang w:val="es-ES"/>
        </w:rPr>
      </w:pPr>
    </w:p>
    <w:p w:rsidR="00625FB9" w:rsidRPr="00FA6FF9" w:rsidRDefault="00625FB9" w:rsidP="00FA6FF9">
      <w:pPr>
        <w:pStyle w:val="afa"/>
        <w:ind w:firstLine="851"/>
        <w:rPr>
          <w:b/>
          <w:sz w:val="20"/>
          <w:szCs w:val="20"/>
          <w:lang w:val="es-ES"/>
        </w:rPr>
      </w:pPr>
      <w:r w:rsidRPr="00FA6FF9">
        <w:rPr>
          <w:rFonts w:ascii="Sylfaen" w:hAnsi="Sylfaen" w:cs="Sylfaen"/>
          <w:b/>
          <w:sz w:val="20"/>
          <w:szCs w:val="20"/>
          <w:lang w:val="es-ES"/>
        </w:rPr>
        <w:t>ԼԵՌԱՆԱՅԻՆ</w:t>
      </w:r>
      <w:r w:rsidRPr="00FA6FF9">
        <w:rPr>
          <w:b/>
          <w:sz w:val="20"/>
          <w:szCs w:val="20"/>
          <w:lang w:val="es-ES"/>
        </w:rPr>
        <w:t xml:space="preserve"> </w:t>
      </w:r>
      <w:r w:rsidRPr="00FA6FF9">
        <w:rPr>
          <w:rFonts w:ascii="Sylfaen" w:hAnsi="Sylfaen" w:cs="Sylfaen"/>
          <w:b/>
          <w:sz w:val="20"/>
          <w:szCs w:val="20"/>
          <w:lang w:val="es-ES"/>
        </w:rPr>
        <w:t>ՂԱՐԱԲԱՂԻ</w:t>
      </w:r>
      <w:r w:rsidRPr="00FA6FF9">
        <w:rPr>
          <w:b/>
          <w:sz w:val="20"/>
          <w:szCs w:val="20"/>
          <w:lang w:val="es-ES"/>
        </w:rPr>
        <w:t xml:space="preserve"> </w:t>
      </w:r>
      <w:r w:rsidRPr="00FA6FF9">
        <w:rPr>
          <w:rFonts w:ascii="Sylfaen" w:hAnsi="Sylfaen" w:cs="Sylfaen"/>
          <w:b/>
          <w:sz w:val="20"/>
          <w:szCs w:val="20"/>
          <w:lang w:val="es-ES"/>
        </w:rPr>
        <w:t>ՀԱՆՐԱՊԵՏՈՒԹՅԱՆ</w:t>
      </w:r>
    </w:p>
    <w:p w:rsidR="00625FB9" w:rsidRPr="00FA6FF9" w:rsidRDefault="00625FB9" w:rsidP="00FA6FF9">
      <w:pPr>
        <w:pStyle w:val="afa"/>
        <w:ind w:firstLine="851"/>
        <w:rPr>
          <w:b/>
          <w:sz w:val="20"/>
          <w:szCs w:val="20"/>
          <w:lang w:val="es-ES"/>
        </w:rPr>
      </w:pPr>
      <w:r w:rsidRPr="00FA6FF9">
        <w:rPr>
          <w:rFonts w:ascii="Sylfaen" w:hAnsi="Sylfaen" w:cs="Sylfaen"/>
          <w:b/>
          <w:sz w:val="20"/>
          <w:szCs w:val="20"/>
          <w:lang w:val="es-ES"/>
        </w:rPr>
        <w:t>ԿԱՌԱՎԱՐՈՒԹՅԱՆ</w:t>
      </w:r>
      <w:r w:rsidRPr="00FA6FF9">
        <w:rPr>
          <w:b/>
          <w:sz w:val="20"/>
          <w:szCs w:val="20"/>
          <w:lang w:val="es-ES"/>
        </w:rPr>
        <w:t xml:space="preserve"> </w:t>
      </w:r>
      <w:r w:rsidRPr="00FA6FF9">
        <w:rPr>
          <w:rFonts w:ascii="Sylfaen" w:hAnsi="Sylfaen" w:cs="Sylfaen"/>
          <w:b/>
          <w:sz w:val="20"/>
          <w:szCs w:val="20"/>
          <w:lang w:val="es-ES"/>
        </w:rPr>
        <w:t>ԱՇԽԱՏԱԿԱԶՄԻ</w:t>
      </w:r>
      <w:r w:rsidRPr="00FA6FF9">
        <w:rPr>
          <w:b/>
          <w:sz w:val="20"/>
          <w:szCs w:val="20"/>
          <w:lang w:val="es-ES"/>
        </w:rPr>
        <w:t xml:space="preserve"> </w:t>
      </w:r>
    </w:p>
    <w:p w:rsidR="00625FB9" w:rsidRPr="00FA6FF9" w:rsidRDefault="00625FB9" w:rsidP="00FA6FF9">
      <w:pPr>
        <w:pStyle w:val="afa"/>
        <w:ind w:firstLine="851"/>
        <w:rPr>
          <w:b/>
          <w:sz w:val="20"/>
          <w:szCs w:val="20"/>
          <w:lang w:val="es-ES"/>
        </w:rPr>
      </w:pPr>
      <w:r w:rsidRPr="00FA6FF9">
        <w:rPr>
          <w:rFonts w:ascii="Sylfaen" w:hAnsi="Sylfaen" w:cs="Sylfaen"/>
          <w:b/>
          <w:sz w:val="20"/>
          <w:szCs w:val="20"/>
          <w:lang w:val="es-ES"/>
        </w:rPr>
        <w:t>ՂԵԿԱՎԱՐ</w:t>
      </w:r>
      <w:r w:rsidRPr="00FA6FF9">
        <w:rPr>
          <w:b/>
          <w:sz w:val="20"/>
          <w:szCs w:val="20"/>
          <w:lang w:val="es-ES"/>
        </w:rPr>
        <w:t xml:space="preserve"> </w:t>
      </w:r>
      <w:r w:rsidR="00FA6FF9">
        <w:rPr>
          <w:b/>
          <w:sz w:val="20"/>
          <w:szCs w:val="20"/>
          <w:lang w:val="es-ES"/>
        </w:rPr>
        <w:t>–</w:t>
      </w:r>
      <w:r w:rsidRPr="00FA6FF9">
        <w:rPr>
          <w:rFonts w:ascii="Sylfaen" w:hAnsi="Sylfaen" w:cs="Sylfaen"/>
          <w:b/>
          <w:sz w:val="20"/>
          <w:szCs w:val="20"/>
          <w:lang w:val="es-ES"/>
        </w:rPr>
        <w:t>ՆԱԽԱՐԱՐ</w:t>
      </w:r>
      <w:r w:rsidR="00FA6FF9">
        <w:rPr>
          <w:rFonts w:ascii="Sylfaen" w:hAnsi="Sylfaen" w:cs="Sylfaen"/>
          <w:b/>
          <w:sz w:val="20"/>
          <w:szCs w:val="20"/>
          <w:lang w:val="es-ES"/>
        </w:rPr>
        <w:t xml:space="preserve">                                                                                  </w:t>
      </w:r>
      <w:r w:rsidRPr="00FA6FF9">
        <w:rPr>
          <w:b/>
          <w:sz w:val="20"/>
          <w:szCs w:val="20"/>
          <w:lang w:val="es-ES"/>
        </w:rPr>
        <w:t xml:space="preserve"> </w:t>
      </w:r>
      <w:r w:rsidRPr="00FA6FF9">
        <w:rPr>
          <w:rFonts w:ascii="Sylfaen" w:hAnsi="Sylfaen" w:cs="Sylfaen"/>
          <w:b/>
          <w:sz w:val="20"/>
          <w:szCs w:val="20"/>
          <w:lang w:val="es-ES"/>
        </w:rPr>
        <w:t>Ս</w:t>
      </w:r>
      <w:r w:rsidRPr="00FA6FF9">
        <w:rPr>
          <w:b/>
          <w:sz w:val="20"/>
          <w:szCs w:val="20"/>
          <w:lang w:val="es-ES"/>
        </w:rPr>
        <w:t>.</w:t>
      </w:r>
      <w:r w:rsidRPr="00FA6FF9">
        <w:rPr>
          <w:rFonts w:ascii="Sylfaen" w:hAnsi="Sylfaen" w:cs="Sylfaen"/>
          <w:b/>
          <w:sz w:val="20"/>
          <w:szCs w:val="20"/>
          <w:lang w:val="es-ES"/>
        </w:rPr>
        <w:t>ԳՐԻԳՈՐՅԱՆ</w:t>
      </w:r>
    </w:p>
    <w:p w:rsidR="00625FB9" w:rsidRDefault="00625FB9" w:rsidP="00FA6FF9">
      <w:pPr>
        <w:ind w:firstLine="851"/>
        <w:rPr>
          <w:rFonts w:ascii="Sylfaen" w:hAnsi="Sylfaen" w:cs="Sylfaen"/>
          <w:lang w:val="es-ES"/>
        </w:rPr>
      </w:pPr>
    </w:p>
    <w:p w:rsidR="00625FB9" w:rsidRDefault="00625FB9" w:rsidP="00625FB9">
      <w:pPr>
        <w:rPr>
          <w:rFonts w:ascii="Sylfaen" w:hAnsi="Sylfaen" w:cs="Sylfaen"/>
          <w:lang w:val="es-ES"/>
        </w:rPr>
      </w:pPr>
    </w:p>
    <w:p w:rsidR="00625FB9" w:rsidRDefault="00625FB9" w:rsidP="00625FB9">
      <w:pPr>
        <w:rPr>
          <w:rFonts w:ascii="Sylfaen" w:hAnsi="Sylfaen" w:cs="Sylfaen"/>
          <w:lang w:val="es-ES"/>
        </w:rPr>
      </w:pPr>
    </w:p>
    <w:p w:rsidR="00625FB9" w:rsidRDefault="00625FB9" w:rsidP="00625FB9">
      <w:pPr>
        <w:rPr>
          <w:rFonts w:ascii="Sylfaen" w:hAnsi="Sylfaen" w:cs="Sylfaen"/>
          <w:lang w:val="es-ES"/>
        </w:rPr>
      </w:pPr>
    </w:p>
    <w:p w:rsidR="00625FB9" w:rsidRDefault="00625FB9" w:rsidP="00625FB9">
      <w:pPr>
        <w:pStyle w:val="ae"/>
        <w:jc w:val="right"/>
        <w:rPr>
          <w:rFonts w:ascii="Sylfaen" w:hAnsi="Sylfaen" w:cs="Sylfaen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lastRenderedPageBreak/>
        <w:t>Հավելված N 2</w:t>
      </w:r>
    </w:p>
    <w:p w:rsidR="00625FB9" w:rsidRDefault="00625FB9" w:rsidP="00625FB9">
      <w:pPr>
        <w:pStyle w:val="ae"/>
        <w:jc w:val="right"/>
        <w:rPr>
          <w:rFonts w:ascii="Sylfaen" w:hAnsi="Sylfaen" w:cs="Sylfaen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 xml:space="preserve">ԼՂՀ կառավարության </w:t>
      </w:r>
    </w:p>
    <w:p w:rsidR="00625FB9" w:rsidRDefault="00625FB9" w:rsidP="00625FB9">
      <w:pPr>
        <w:pStyle w:val="ae"/>
        <w:jc w:val="right"/>
        <w:rPr>
          <w:rFonts w:ascii="Sylfaen" w:hAnsi="Sylfaen" w:cs="Sylfaen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«30» դեկտեմբերի 2010թ.</w:t>
      </w:r>
    </w:p>
    <w:p w:rsidR="00625FB9" w:rsidRDefault="00625FB9" w:rsidP="00625FB9">
      <w:pPr>
        <w:pStyle w:val="ae"/>
        <w:jc w:val="right"/>
        <w:rPr>
          <w:rFonts w:ascii="Sylfaen" w:hAnsi="Sylfaen" w:cs="Sylfaen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N 921-Ն որոշման</w:t>
      </w:r>
    </w:p>
    <w:p w:rsidR="00625FB9" w:rsidRDefault="00625FB9" w:rsidP="00625FB9">
      <w:pPr>
        <w:pStyle w:val="ae"/>
        <w:jc w:val="right"/>
        <w:rPr>
          <w:rFonts w:ascii="Sylfaen" w:hAnsi="Sylfaen" w:cs="Sylfaen"/>
          <w:sz w:val="20"/>
          <w:lang w:val="es-ES"/>
        </w:rPr>
      </w:pPr>
    </w:p>
    <w:p w:rsidR="00625FB9" w:rsidRDefault="00625FB9" w:rsidP="00625FB9">
      <w:pPr>
        <w:pStyle w:val="ae"/>
        <w:jc w:val="right"/>
        <w:rPr>
          <w:rFonts w:ascii="Sylfaen" w:hAnsi="Sylfaen" w:cs="Sylfaen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«Հավելված N 4</w:t>
      </w:r>
    </w:p>
    <w:p w:rsidR="00625FB9" w:rsidRDefault="00625FB9" w:rsidP="00625FB9">
      <w:pPr>
        <w:pStyle w:val="ae"/>
        <w:jc w:val="right"/>
        <w:rPr>
          <w:rFonts w:ascii="Sylfaen" w:hAnsi="Sylfaen" w:cs="Sylfaen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 xml:space="preserve">ԼՂՀ կառավարության </w:t>
      </w:r>
    </w:p>
    <w:p w:rsidR="00625FB9" w:rsidRDefault="00625FB9" w:rsidP="00625FB9">
      <w:pPr>
        <w:pStyle w:val="ae"/>
        <w:jc w:val="right"/>
        <w:rPr>
          <w:rFonts w:ascii="Sylfaen" w:hAnsi="Sylfaen" w:cs="Sylfaen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2009 թվականի հունվարի 29-ի</w:t>
      </w:r>
    </w:p>
    <w:p w:rsidR="00625FB9" w:rsidRDefault="00625FB9" w:rsidP="00625FB9">
      <w:pPr>
        <w:jc w:val="right"/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>թիվ 33-Ն որոշման</w:t>
      </w:r>
    </w:p>
    <w:p w:rsidR="00625FB9" w:rsidRPr="00FA6FF9" w:rsidRDefault="00FA6FF9" w:rsidP="00FA6FF9">
      <w:pPr>
        <w:jc w:val="center"/>
        <w:rPr>
          <w:rFonts w:ascii="Sylfaen" w:hAnsi="Sylfaen" w:cs="Sylfaen"/>
          <w:sz w:val="20"/>
          <w:szCs w:val="20"/>
          <w:lang w:val="es-ES"/>
        </w:rPr>
      </w:pPr>
      <w:r w:rsidRPr="00FA6FF9">
        <w:rPr>
          <w:rFonts w:ascii="Sylfaen" w:hAnsi="Sylfaen" w:cs="Sylfaen"/>
          <w:b/>
          <w:sz w:val="20"/>
          <w:szCs w:val="20"/>
          <w:lang w:val="es-ES" w:eastAsia="ru-RU"/>
        </w:rPr>
        <w:t>ԼԵՌՆԱՅԻՆ ՂԱՐԱԲԱՂԻ ՀԱՆՐԱՊԵՏՈՒԹՅԱՆ ՊԵՏԱԿԱՆ ԲՅՈՒՋԵԻՑ ՖԻՆԱՆՍԱՎՈՐՎՈՂ ՀԻՄՆԱՐԿՆԵՐԻ ԵՎ ԿԱԶՄԱԿԵՐՊՈՒԹՅՈՒՆՆԵՐԻ ԱՇԽԱՏՈՂՆԵՐԻ ՊԱՇՏՈՆԱՅԻՆ ԴՐՈՒՅՔԱՉԱՓԵՐԸ</w:t>
      </w:r>
    </w:p>
    <w:p w:rsidR="00FA6FF9" w:rsidRDefault="00FA6FF9" w:rsidP="00625FB9">
      <w:pPr>
        <w:rPr>
          <w:rFonts w:ascii="Sylfaen" w:hAnsi="Sylfaen" w:cs="Sylfaen"/>
          <w:lang w:val="es-ES"/>
        </w:rPr>
      </w:pPr>
    </w:p>
    <w:tbl>
      <w:tblPr>
        <w:tblW w:w="7657" w:type="dxa"/>
        <w:jc w:val="center"/>
        <w:tblInd w:w="98" w:type="dxa"/>
        <w:tblLayout w:type="fixed"/>
        <w:tblLook w:val="04A0"/>
      </w:tblPr>
      <w:tblGrid>
        <w:gridCol w:w="6104"/>
        <w:gridCol w:w="1553"/>
      </w:tblGrid>
      <w:tr w:rsidR="00625FB9" w:rsidTr="00FA6FF9">
        <w:trPr>
          <w:trHeight w:val="765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Բյուջետային ոլորտը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Պաշտոնային դրույքաչափերը /դրամ/</w:t>
            </w:r>
          </w:p>
        </w:tc>
      </w:tr>
      <w:tr w:rsidR="00625FB9" w:rsidTr="00FA6FF9">
        <w:trPr>
          <w:trHeight w:val="5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</w:t>
            </w:r>
          </w:p>
        </w:tc>
      </w:tr>
      <w:tr w:rsidR="00625FB9" w:rsidTr="00FA6FF9">
        <w:trPr>
          <w:trHeight w:val="23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ԼՂՀ պետական նոտարական գրասենյակներ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 </w:t>
            </w:r>
          </w:p>
        </w:tc>
      </w:tr>
      <w:tr w:rsidR="00625FB9" w:rsidTr="00FA6FF9">
        <w:trPr>
          <w:trHeight w:val="14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 պետական նոտար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 w:right="-108"/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93000-120900</w:t>
            </w:r>
          </w:p>
        </w:tc>
      </w:tr>
      <w:tr w:rsidR="00625FB9" w:rsidTr="00FA6FF9">
        <w:trPr>
          <w:trHeight w:val="58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Պետական նոտար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 w:right="-108"/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80350-104470</w:t>
            </w:r>
          </w:p>
        </w:tc>
      </w:tr>
      <w:tr w:rsidR="00625FB9" w:rsidTr="00FA6FF9">
        <w:trPr>
          <w:trHeight w:val="132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Օգնական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47900-62200</w:t>
            </w:r>
          </w:p>
        </w:tc>
      </w:tr>
      <w:tr w:rsidR="00625FB9" w:rsidTr="00FA6FF9">
        <w:trPr>
          <w:trHeight w:val="192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ԼՂՀ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կառավարությանն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առընթեր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ազգային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անվտանգության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ծառայություն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25FB9" w:rsidTr="00FA6FF9">
        <w:trPr>
          <w:trHeight w:val="198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  <w:t>գլխավոր խմբի 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116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43120-84300</w:t>
            </w:r>
          </w:p>
        </w:tc>
      </w:tr>
      <w:tr w:rsidR="00625FB9" w:rsidTr="00FA6FF9">
        <w:trPr>
          <w:trHeight w:val="189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42200-78280</w:t>
            </w:r>
          </w:p>
        </w:tc>
      </w:tr>
      <w:tr w:rsidR="00625FB9" w:rsidTr="00FA6FF9">
        <w:trPr>
          <w:trHeight w:val="108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տեղակալ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41300-70490</w:t>
            </w:r>
          </w:p>
        </w:tc>
      </w:tr>
      <w:tr w:rsidR="00625FB9" w:rsidTr="00FA6FF9">
        <w:trPr>
          <w:trHeight w:val="182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40500-64790</w:t>
            </w:r>
          </w:p>
        </w:tc>
      </w:tr>
      <w:tr w:rsidR="00625FB9" w:rsidTr="00FA6FF9">
        <w:trPr>
          <w:trHeight w:val="114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տեղակալ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39600-63650</w:t>
            </w:r>
          </w:p>
        </w:tc>
      </w:tr>
      <w:tr w:rsidR="00625FB9" w:rsidTr="00FA6FF9">
        <w:trPr>
          <w:trHeight w:val="5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  <w:t>Ավագ խմբի 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91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39040-62700</w:t>
            </w:r>
          </w:p>
        </w:tc>
      </w:tr>
      <w:tr w:rsidR="00625FB9" w:rsidTr="00FA6FF9">
        <w:trPr>
          <w:trHeight w:val="166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տեղակալ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38620-61800</w:t>
            </w:r>
          </w:p>
        </w:tc>
      </w:tr>
      <w:tr w:rsidR="00625FB9" w:rsidTr="00FA6FF9">
        <w:trPr>
          <w:trHeight w:val="84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38200-58900</w:t>
            </w:r>
          </w:p>
        </w:tc>
      </w:tr>
      <w:tr w:rsidR="00625FB9" w:rsidTr="00FA6FF9">
        <w:trPr>
          <w:trHeight w:val="157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տեղակալ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36350-57000</w:t>
            </w:r>
          </w:p>
        </w:tc>
      </w:tr>
      <w:tr w:rsidR="00625FB9" w:rsidTr="00FA6FF9">
        <w:trPr>
          <w:trHeight w:val="9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բաժանմունքի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35780-53660</w:t>
            </w:r>
          </w:p>
        </w:tc>
      </w:tr>
      <w:tr w:rsidR="00625FB9" w:rsidTr="00FA6FF9">
        <w:trPr>
          <w:trHeight w:val="15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բաժանմունքի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տեղակալ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35490-53230</w:t>
            </w:r>
          </w:p>
        </w:tc>
      </w:tr>
      <w:tr w:rsidR="00625FB9" w:rsidTr="00FA6FF9">
        <w:trPr>
          <w:trHeight w:val="82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35200-52800</w:t>
            </w:r>
          </w:p>
        </w:tc>
      </w:tr>
      <w:tr w:rsidR="00625FB9" w:rsidTr="00FA6FF9">
        <w:trPr>
          <w:trHeight w:val="28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  <w:t>Միջին խմբի 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131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օպերլիազոր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34720-52080</w:t>
            </w:r>
          </w:p>
        </w:tc>
      </w:tr>
      <w:tr w:rsidR="00625FB9" w:rsidTr="00FA6FF9">
        <w:trPr>
          <w:trHeight w:val="64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օպերլիազոր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34140-51220</w:t>
            </w:r>
          </w:p>
        </w:tc>
      </w:tr>
      <w:tr w:rsidR="00625FB9" w:rsidTr="00FA6FF9">
        <w:trPr>
          <w:trHeight w:val="138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կրտսեր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օպերլիազոր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33670-50510</w:t>
            </w:r>
          </w:p>
        </w:tc>
      </w:tr>
      <w:tr w:rsidR="00625FB9" w:rsidTr="00FA6FF9">
        <w:trPr>
          <w:trHeight w:val="28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  <w:t>Կրտսեր խմբի 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5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ենթասպաներով զբաղեցրած 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28500-42940</w:t>
            </w:r>
          </w:p>
        </w:tc>
      </w:tr>
      <w:tr w:rsidR="00625FB9" w:rsidTr="00FA6FF9">
        <w:trPr>
          <w:trHeight w:val="308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ԼՂՀ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կառավարությանն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առընթեր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ԼՂՀ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ոստիկանություն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25FB9" w:rsidTr="00FA6FF9">
        <w:trPr>
          <w:trHeight w:val="22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  <w:t>գլխավոր խմբի 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 </w:t>
            </w:r>
          </w:p>
        </w:tc>
      </w:tr>
      <w:tr w:rsidR="00625FB9" w:rsidTr="00FA6FF9">
        <w:trPr>
          <w:trHeight w:val="116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38865-78280</w:t>
            </w:r>
          </w:p>
        </w:tc>
      </w:tr>
      <w:tr w:rsidR="00625FB9" w:rsidTr="00FA6FF9">
        <w:trPr>
          <w:trHeight w:val="33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տեղակալ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ինքնուրույն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նրանց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37544-64790</w:t>
            </w:r>
          </w:p>
        </w:tc>
      </w:tr>
      <w:tr w:rsidR="00625FB9" w:rsidTr="00FA6FF9">
        <w:trPr>
          <w:trHeight w:val="196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տարածքային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35359-55100</w:t>
            </w:r>
          </w:p>
        </w:tc>
      </w:tr>
      <w:tr w:rsidR="00625FB9" w:rsidTr="00FA6FF9">
        <w:trPr>
          <w:trHeight w:val="33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ինքնուրույն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բաժանմունքի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կազմում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նրանց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34200-54340</w:t>
            </w:r>
          </w:p>
        </w:tc>
      </w:tr>
      <w:tr w:rsidR="00625FB9" w:rsidTr="00FA6FF9">
        <w:trPr>
          <w:trHeight w:val="36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  <w:t>Ավագ խմբի 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33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կազմում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տեղակալ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33820-52820</w:t>
            </w:r>
          </w:p>
        </w:tc>
      </w:tr>
      <w:tr w:rsidR="00625FB9" w:rsidTr="00FA6FF9">
        <w:trPr>
          <w:trHeight w:val="199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կազմում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բաժանմունքի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33136-52440</w:t>
            </w:r>
          </w:p>
        </w:tc>
      </w:tr>
      <w:tr w:rsidR="00625FB9" w:rsidTr="00FA6FF9">
        <w:trPr>
          <w:trHeight w:val="204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  <w:t>Միջին խմբի 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76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բաժանմունքի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տեղակալ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հատուկ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կարևորագույն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գործերով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քննիչ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հատուկ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կարևորագույն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գործերով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օպերլիազոր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հատուկ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հանձնարարություններով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տեսուչ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նրանց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31825-51870</w:t>
            </w:r>
          </w:p>
        </w:tc>
      </w:tr>
      <w:tr w:rsidR="00625FB9" w:rsidTr="00FA6FF9">
        <w:trPr>
          <w:trHeight w:val="289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`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քննիչ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օպերլիազոր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տեսուչ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նրանց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30913-50160</w:t>
            </w:r>
          </w:p>
        </w:tc>
      </w:tr>
      <w:tr w:rsidR="00625FB9" w:rsidTr="00FA6FF9">
        <w:trPr>
          <w:trHeight w:val="153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քննիչ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օպերլիազոր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տեսուչ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նրանց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30096-48450</w:t>
            </w:r>
          </w:p>
        </w:tc>
      </w:tr>
      <w:tr w:rsidR="00625FB9" w:rsidTr="00FA6FF9">
        <w:trPr>
          <w:trHeight w:val="214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դասակի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հրամանատար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29203-41610</w:t>
            </w:r>
          </w:p>
        </w:tc>
      </w:tr>
      <w:tr w:rsidR="00625FB9" w:rsidTr="00FA6FF9">
        <w:trPr>
          <w:trHeight w:val="132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տեսուչ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շարային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28557-39330</w:t>
            </w:r>
          </w:p>
        </w:tc>
      </w:tr>
      <w:tr w:rsidR="00625FB9" w:rsidTr="00FA6FF9">
        <w:trPr>
          <w:trHeight w:val="191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տեսուչ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շարային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28500-36100</w:t>
            </w:r>
          </w:p>
        </w:tc>
      </w:tr>
      <w:tr w:rsidR="00625FB9" w:rsidTr="00FA6FF9">
        <w:trPr>
          <w:trHeight w:val="28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  <w:t>Կրտսեր խմբի 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 </w:t>
            </w:r>
          </w:p>
        </w:tc>
      </w:tr>
      <w:tr w:rsidR="00625FB9" w:rsidTr="00FA6FF9">
        <w:trPr>
          <w:trHeight w:val="113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կրտսեր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տեսուչ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28500-33820</w:t>
            </w:r>
          </w:p>
        </w:tc>
      </w:tr>
      <w:tr w:rsidR="00625FB9" w:rsidTr="00FA6FF9">
        <w:trPr>
          <w:trHeight w:val="174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ոստիկան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28500-31350</w:t>
            </w:r>
          </w:p>
        </w:tc>
      </w:tr>
      <w:tr w:rsidR="00625FB9" w:rsidTr="00FA6FF9">
        <w:trPr>
          <w:trHeight w:val="106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ոստիկան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նրան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հավասարեցված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պաշտոններ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28500-30210</w:t>
            </w:r>
          </w:p>
        </w:tc>
      </w:tr>
      <w:tr w:rsidR="00625FB9" w:rsidTr="00FA6FF9">
        <w:trPr>
          <w:trHeight w:val="307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ԼՂՀ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կառավարությանն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առընթեր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ԼՂՀ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ոստիկանության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ենթակա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ծառայություններ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ստորաբաժանումներ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25FB9" w:rsidTr="00FA6FF9">
        <w:trPr>
          <w:trHeight w:val="171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>Ավագ հրամանատարական կազմ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104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 պետ« գնդի հրամանատար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26790-40190</w:t>
            </w:r>
          </w:p>
        </w:tc>
      </w:tr>
      <w:tr w:rsidR="00625FB9" w:rsidTr="00FA6FF9">
        <w:trPr>
          <w:trHeight w:val="886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պարեկապահության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ծառայության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վաշտի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հրամանատար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օգնական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օպերատիվ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հերթապահ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արագ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արձագանքման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հականերգործման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ջոկատի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հրամանատար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քրեական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փնտրման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անչափահասների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գծով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քննչական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հասարակական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պահպանության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բաժանմունքների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պետեր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20230-30350</w:t>
            </w:r>
          </w:p>
        </w:tc>
      </w:tr>
      <w:tr w:rsidR="00625FB9" w:rsidTr="00FA6FF9">
        <w:trPr>
          <w:trHeight w:val="719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կազմում՝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ճանապարհապարեկային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ծառայության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տեսուչ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օպերլիազոր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քննիչ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տեսուչ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պետավտոտեսուչ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ինժեներ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հրահանգիչ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փորձագետ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տեսուչ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հերթապահ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աշխատակից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անձնագրային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սեղանի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հետաքննության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գծով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տեսուչ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16010-24010</w:t>
            </w:r>
          </w:p>
        </w:tc>
      </w:tr>
      <w:tr w:rsidR="00625FB9" w:rsidTr="00FA6FF9">
        <w:trPr>
          <w:trHeight w:val="27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Պարեկապահության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ծառայության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վաշտի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դասակի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հրամանատար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18040-27060</w:t>
            </w:r>
          </w:p>
        </w:tc>
      </w:tr>
      <w:tr w:rsidR="00625FB9" w:rsidTr="00FA6FF9">
        <w:trPr>
          <w:trHeight w:val="563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հերթապահ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օգնական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կազմում՝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օպերլիազոր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քննիչ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տեսուչ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պետավտոտեսուչ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հրահանգիչ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աշխատակից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փորձագետ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տեսուչ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հերթապահ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15470-23210</w:t>
            </w:r>
          </w:p>
        </w:tc>
      </w:tr>
      <w:tr w:rsidR="00625FB9" w:rsidTr="00FA6FF9">
        <w:trPr>
          <w:trHeight w:val="33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i/>
                <w:iCs/>
                <w:sz w:val="18"/>
                <w:szCs w:val="18"/>
                <w:lang w:val="ru-RU" w:eastAsia="ru-RU"/>
              </w:rPr>
              <w:t>Կրտսեր հրամանատարական կազմ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 </w:t>
            </w:r>
          </w:p>
        </w:tc>
      </w:tr>
      <w:tr w:rsidR="00625FB9" w:rsidTr="00FA6FF9">
        <w:trPr>
          <w:trHeight w:val="16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right="-108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Հերթապահի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օգնական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օպերատիվ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հերթապահի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օգնական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14780-22180</w:t>
            </w:r>
          </w:p>
        </w:tc>
      </w:tr>
      <w:tr w:rsidR="00625FB9" w:rsidTr="00FA6FF9">
        <w:trPr>
          <w:trHeight w:val="368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Դասակի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հրամանատարի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օգնական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ճանապարհապարեկային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ծառայության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տեսուչ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կրտսեր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տեսուչ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ջոկի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հրամանատար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14660-22000</w:t>
            </w:r>
          </w:p>
        </w:tc>
      </w:tr>
      <w:tr w:rsidR="00625FB9" w:rsidTr="00FA6FF9">
        <w:trPr>
          <w:trHeight w:val="9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Հրահանգիչ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վարորդ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ոստիկան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ոստիկան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վարորդ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14430-21650</w:t>
            </w:r>
          </w:p>
        </w:tc>
      </w:tr>
      <w:tr w:rsidR="00625FB9" w:rsidTr="00FA6FF9">
        <w:trPr>
          <w:trHeight w:val="291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ԼՂՀ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կառավարությանն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առընթեր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ԼՂՀ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փրկարար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ծառայություն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8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  <w:t>փրկարարական ծառայության գլխավոր պաշտոններ՝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կենտրոնական ապարատի վարչության պետ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38300-76900</w:t>
            </w:r>
          </w:p>
        </w:tc>
      </w:tr>
      <w:tr w:rsidR="00625FB9" w:rsidTr="00FA6FF9">
        <w:trPr>
          <w:trHeight w:val="28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  <w:t>փրկարարական ծառայության ավագ պաշտոններ՝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կենտրոնական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ապարատի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առանձին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36200-61300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կենտրոնական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ապարատի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վարչության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տեղակալ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36780-61300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տարածքային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ներառյալ՝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Ստեփանակերտ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քաղաքի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36780-61300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տարածքային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ներառյալ՝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Ստեփանակերտ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քաղաքի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տեղակալ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34940-52420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հատուկ փրկարարական ջոկատի հրամանատար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36780-55180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հրշեջ-փրկարարական ջոկատի հրամանատար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34100-52200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 պետ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34140-52200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հատուկ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փրկարական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ջոկատի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հրամանատարի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տեղակալ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34140-52200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հրշեջ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փրկարարական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ջոկատի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հրամանատարի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տեղակալ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29000-44800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լաբորատորիայի պետ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29000-44800</w:t>
            </w:r>
          </w:p>
        </w:tc>
      </w:tr>
      <w:tr w:rsidR="00625FB9" w:rsidTr="00FA6FF9">
        <w:trPr>
          <w:trHeight w:val="28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  <w:t>փրկարարական ծառայության միջին պաշտոններ՝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 պետ (պահակախմբի պետ)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27500-35100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ջոկի հրամանատար ԱԱՀՍ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34140-51220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ջոկի հրամանատար ՀՓՄ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27500-35100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 փրկարար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34140-51220</w:t>
            </w:r>
          </w:p>
        </w:tc>
      </w:tr>
      <w:tr w:rsidR="00625FB9" w:rsidTr="00FA6FF9">
        <w:trPr>
          <w:trHeight w:val="28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  <w:lang w:val="ru-RU" w:eastAsia="ru-RU"/>
              </w:rPr>
              <w:t>փրկարարական ծառայության կրտսեր պաշտոններ՝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փրկարար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34140-51220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հրշեջ-փրկարար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27500-31300</w:t>
            </w:r>
          </w:p>
        </w:tc>
      </w:tr>
      <w:tr w:rsidR="00625FB9" w:rsidTr="00FA6FF9">
        <w:trPr>
          <w:trHeight w:val="161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Բժշկասոցիալական փորձաքննության կենտրոն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 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Կենտրոնի տնօրեն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180000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 փորձագետ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160000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 պետ, հանձնաժողովի նախագահ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140000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Բժիշկ 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110000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Իրավաբան-մեթոդաբան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100000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Բուժվիճակագիր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60000</w:t>
            </w:r>
          </w:p>
        </w:tc>
      </w:tr>
      <w:tr w:rsidR="00625FB9" w:rsidTr="00FA6FF9">
        <w:trPr>
          <w:trHeight w:val="21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Բնակարանային ծրագրերի համակարգման կենտրոն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Կենտրոնի տնօրեն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180000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 պետ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140000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110000</w:t>
            </w:r>
          </w:p>
        </w:tc>
      </w:tr>
      <w:tr w:rsidR="00625FB9" w:rsidTr="00FA6FF9">
        <w:trPr>
          <w:trHeight w:val="329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ԼՂՀ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դատական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փորձաքննությունների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լաբորատորիա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ոչ առևտրային կազմակերպություն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162000-198000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 փորձագետ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109350-133650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Փորձագետ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93150-113850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Գլխավոր 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53300-69300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Գործավար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40600-52800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Վարորդ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60000-70400</w:t>
            </w:r>
          </w:p>
        </w:tc>
      </w:tr>
      <w:tr w:rsidR="00625FB9" w:rsidTr="00FA6FF9">
        <w:trPr>
          <w:trHeight w:val="302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ԼՂՀ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արխիվ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ոչ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առևտրային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կազմակերպություն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 w:right="-108"/>
              <w:jc w:val="center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171000-209000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 արխիվագետ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61900-75700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 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49800-60800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 ֆոնդապահ, գլխավոր 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46400-56800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Առաջատար 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44300-54100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1-ին կարգի 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42100-51500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 մասնագետ, ֆոնդապահ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39400-48200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Կազմարար, վերականգնող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41600-50800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Ֆոտոնկարիչ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34500-42100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Շրջանների ներկայացուցիչ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44600-54600</w:t>
            </w:r>
          </w:p>
        </w:tc>
      </w:tr>
      <w:tr w:rsidR="00625FB9" w:rsidTr="00FA6FF9">
        <w:trPr>
          <w:trHeight w:val="76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Վարորդ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60000-70400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Գործավար-օպերատոր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37800-46200</w:t>
            </w:r>
          </w:p>
        </w:tc>
      </w:tr>
      <w:tr w:rsidR="00625FB9" w:rsidTr="00FA6FF9">
        <w:trPr>
          <w:trHeight w:val="168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Միջազգային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համագործակցության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կենտրոն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ոչ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առևտրային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կազմակերպություն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189000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36000</w:t>
            </w:r>
          </w:p>
        </w:tc>
      </w:tr>
      <w:tr w:rsidR="00625FB9" w:rsidTr="00FA6FF9">
        <w:trPr>
          <w:trHeight w:val="304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Հանրակրթական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նախնական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մասնագիտական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արհեստագործական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հաստատություններ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51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Նախնական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մասնագիտական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արհեստագործական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ուսումնարանների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տնօրեններ՝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98040-127340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97810-127030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96740-125660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Հանրակրթական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դպրոցների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տնօրեններ՝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125730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հանրակրթական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դպրոցների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124370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հանրակրթական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դպրոցների՝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 xml:space="preserve">աշխատանքի վարձատրության 3.1 ենթախմբին դասված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117640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աշխատանքի վարձատրության 3.2 ենթախմբին դասված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113960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աշխատանքի վարձատրության 3.3 ենթախմբին դասված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110280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աշխատանքի վարձատրության 3.4 ենթախմբին դասված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108440</w:t>
            </w:r>
          </w:p>
        </w:tc>
      </w:tr>
      <w:tr w:rsidR="00625FB9" w:rsidTr="00FA6FF9">
        <w:trPr>
          <w:trHeight w:val="76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բաժանմունքի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ենթաբաժնի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լաբորատորիայի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կաբինետի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արհեստանոցի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արվեստանոցի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լոգոպեդական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վարպետ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ուսումնական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վարիչ՝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89530-116290</w:t>
            </w:r>
          </w:p>
        </w:tc>
      </w:tr>
      <w:tr w:rsidR="00625FB9" w:rsidTr="00FA6FF9">
        <w:trPr>
          <w:trHeight w:val="243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87840-114080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83420-108340</w:t>
            </w:r>
          </w:p>
        </w:tc>
      </w:tr>
      <w:tr w:rsidR="00625FB9" w:rsidTr="00FA6FF9">
        <w:trPr>
          <w:trHeight w:val="51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ՈՒսուցիչ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բոլոր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մասնագիտությունների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ուսուցիչ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դասատու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դաստիարակ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կոնցերտմայստեր՝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89530-116290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 2-րդ 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87840-114080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առանց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տարակարգի՝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87160-113200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84770-110110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83170-108030</w:t>
            </w:r>
          </w:p>
        </w:tc>
      </w:tr>
      <w:tr w:rsidR="00625FB9" w:rsidTr="00FA6FF9">
        <w:trPr>
          <w:trHeight w:val="51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ՈՒսուցիչ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արատաբան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ուսուցիչ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լոգոպեդ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ուսուցիչ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հոգեբան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կրթադաստիարակչական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մեթոդիստ՝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89530-116290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 2-րդ 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88170-114530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առանց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տարակարգի՝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87160-113200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83420-108340</w:t>
            </w:r>
          </w:p>
        </w:tc>
      </w:tr>
      <w:tr w:rsidR="00625FB9" w:rsidTr="00FA6FF9">
        <w:trPr>
          <w:trHeight w:val="51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Երաժշտական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ղեկավար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ֆիզիկական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կուլտուրայի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հրահանգիչ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զինղեկ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ուսուցման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հրահանգիչ՝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89530-116290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 2-րդ 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87840-114080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առանց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տարակարգի՝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87160-113200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84770-110110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83170-108030</w:t>
            </w:r>
          </w:p>
        </w:tc>
      </w:tr>
      <w:tr w:rsidR="00625FB9" w:rsidTr="00FA6FF9">
        <w:trPr>
          <w:trHeight w:val="51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Արտադրական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ուսուցման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վարպետ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տրանսպորտային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վարպետ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հրահանգիչ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)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89530-116290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 2-րդ 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87840-114080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առանց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տարակարգի՝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87160-113200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84770-110110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83170-108030</w:t>
            </w:r>
          </w:p>
        </w:tc>
      </w:tr>
      <w:tr w:rsidR="00625FB9" w:rsidTr="00FA6FF9">
        <w:trPr>
          <w:trHeight w:val="76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Մանկապատանեկան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կոլեկտիվի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կազմակերպիչ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խմբակների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սեկցիաների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արտադասարանական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այլ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ձևերի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ղեկավարներ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կուլտկազմակերպիչ՝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89530-116290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 2-րդ 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87840-114080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առանց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տարակարգի՝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87160-113200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84770-110110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83170-108030</w:t>
            </w:r>
          </w:p>
        </w:tc>
      </w:tr>
      <w:tr w:rsidR="00625FB9" w:rsidTr="00FA6FF9">
        <w:trPr>
          <w:trHeight w:val="51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Փոքր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շեղումներ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ունեցող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երեխաների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հատուկ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ուսումնադաստիարակչական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հիմնարկներ՝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ռեժիմի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գծով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հերթապահ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81030-105250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Ռեժիմի գծով հերթապահ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77800-101040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70560-91640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61770-80230</w:t>
            </w:r>
          </w:p>
        </w:tc>
      </w:tr>
      <w:tr w:rsidR="00625FB9" w:rsidTr="00FA6FF9">
        <w:trPr>
          <w:trHeight w:val="222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Արտադպրոցական հաստատություններ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Տնօրեններ՝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90850-117990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90630-117710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89640-116440</w:t>
            </w:r>
          </w:p>
        </w:tc>
      </w:tr>
      <w:tr w:rsidR="00625FB9" w:rsidTr="00FA6FF9">
        <w:trPr>
          <w:trHeight w:val="51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բաժանմունքի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ենթաբաժնի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82960-107760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81390-105710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77300-100400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Գեղարվեստական ղեկավար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81260-99320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Դասատու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կոնցերտմայստեր՝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82960-107760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 2-րդ 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81390-105710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առանց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տարակարգի՝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80760-104900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78550-102030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77060-100100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Կրթադաստիարակչական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մեթոդիստ՝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82960-107760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որակավորման 2-րդ 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81700-106120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առանց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տարակարգի՝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80760-104900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77300-100400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Մանկավարժ-կազմակերպիչ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80760-104900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Նկարիչ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ձևավորող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`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42500-51900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32580-39820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Շահագործման ինժեներ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70560-91640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61770-80230</w:t>
            </w:r>
          </w:p>
        </w:tc>
      </w:tr>
      <w:tr w:rsidR="00625FB9" w:rsidTr="00FA6FF9">
        <w:trPr>
          <w:trHeight w:val="223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Սպորտային (շախմատի) դպրոցներ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51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Մանկապատանեկան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մարզատեխնիկական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մարզական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կառույցների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տնօրեններ՝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կառույցի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88740-115260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կառույցի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82420-107060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կառույցի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78630-102130</w:t>
            </w:r>
          </w:p>
        </w:tc>
      </w:tr>
      <w:tr w:rsidR="00625FB9" w:rsidTr="00FA6FF9">
        <w:trPr>
          <w:trHeight w:val="244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Սպորտի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մարզիչ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մանկավարժ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հրահանգիչ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մեթոդիստ՝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մարզչական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բարձրագույն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73270-95170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մարզչական որակավորման 1-ին 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71690-93110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մարզչական որակավորման 2-րդ 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69320-90040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առանց մարզչական որակավորման տարակարգի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64420-83680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Սպորտի մարզիչ-մանկավարժ՝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մարզչական որակավորման բարձրագույն 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71690-93110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մարզչական որակավորման 1-ին 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69320-90040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մարզչական որակավորման 2-րդ 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66170-85950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առանց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մարզչական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տարակարգի՝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64420-83680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63330-82250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62380-81020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Մարզիչ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հրահանգիչ՝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սպորտի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վարպետի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կոչում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ունեցող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66170-85950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միջազգային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սպորտի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վարպետի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կոչում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ունեցող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69320-90040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Հրահանգիչ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մեթոդիստ՝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մարզչական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բարձրագույն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69320-90040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մարզչական որակավորման 1-ին 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66170-85950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մարզչական որակավորման 2-րդ 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64420-83680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առանց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մարզչական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տարակարգի՝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64420-83680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2րդ կարգի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63330-82250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Մերսող՝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1-ին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69320-90040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64420-83680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62380-81020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Ադմինիստրատոր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56220-73020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Հերթապահ ադմինստրատոր«մարզադահլիճի հերթապահ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54640-70960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70560-91640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61770-80230</w:t>
            </w:r>
          </w:p>
        </w:tc>
      </w:tr>
      <w:tr w:rsidR="00625FB9" w:rsidTr="00FA6FF9">
        <w:trPr>
          <w:trHeight w:val="302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Շախմատի տուն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62210-80800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Հրահանգիչ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42540-55260</w:t>
            </w:r>
          </w:p>
        </w:tc>
      </w:tr>
      <w:tr w:rsidR="00625FB9" w:rsidTr="00FA6FF9">
        <w:trPr>
          <w:trHeight w:val="239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Նախադպրոցական հիմնարկներ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Տնօրեններ՝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85260-110740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աշխատանքի վարձատրության 3.1 ենթախմբին դասված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80910-105090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աշխատանքի վարձատրության 3.2 ենթախմբին դասված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75690-98310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Դաստիարակ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մեթոդիստ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առանց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տարակարգի՝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66170-85950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64420-83680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62380-81020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70560-91640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61770-80230</w:t>
            </w:r>
          </w:p>
        </w:tc>
      </w:tr>
      <w:tr w:rsidR="00625FB9" w:rsidTr="00FA6FF9">
        <w:trPr>
          <w:trHeight w:val="122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Միջին մասնագիտական հաստատություններ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Տնօրեն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102430-133030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Դասատուներ` որակավորման 1-ին 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73280-95180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 որակավորման 2-րդ տարակարգով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72080-93620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առանց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տարակարգի՝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71330-92650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69440-90200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67320-87440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 վարիչ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55680-72320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Պրակտիկայի վարիչ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32500-37530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 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88220-114580</w:t>
            </w:r>
          </w:p>
        </w:tc>
      </w:tr>
      <w:tr w:rsidR="00625FB9" w:rsidTr="00FA6FF9">
        <w:trPr>
          <w:trHeight w:val="251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Ստեփանակերտի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քաղաքապետարանի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շրջվարչակազմերի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կրթության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բաժինների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կենտրոնացված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հաշվապահություններ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 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105900-137500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 ղեկավար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62500-81100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Առաջատար՝ հաշվապահ« տնտեսագետ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59100-76700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1-ին կարգի՝ հաշվապահ« տնտեսագետ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56400-73200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կարգի՝ հաշվապահ« տնտեսագետ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54600-71000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Հաշվապահ« տնտեսագետ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53800-69800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Գանձապահ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52700-68500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Գնահատման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թեստավորման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կենտրոն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ոչ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առևտրային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կազմակերպություն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144500-195500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Տնօրենի տեղակալ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89250-120750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 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52900-68700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Մասնագետներ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71800-93200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Վարորդ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60000-70400</w:t>
            </w:r>
          </w:p>
        </w:tc>
      </w:tr>
      <w:tr w:rsidR="00625FB9" w:rsidTr="00FA6FF9">
        <w:trPr>
          <w:trHeight w:val="30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Գիտական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կենտրոն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ոչ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առևտրային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կազմակերպություն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150000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Փոխտնօրեն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83300-112700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Տնօրենի օգնական-ռեֆերենտ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51000-69000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Սեկտորի վարիչ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76500-103500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Լաբորատորիայի վարիչ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63000-77000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Լաբորանտ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36000-44000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Գիտաշխատող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54000-66000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Վարորդ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54900-59500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Էլեկտրոնային սարքավորումների սպասարկման 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38430-46970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 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47000-61000</w:t>
            </w:r>
          </w:p>
        </w:tc>
      </w:tr>
      <w:tr w:rsidR="00625FB9" w:rsidTr="00FA6FF9">
        <w:trPr>
          <w:trHeight w:val="38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Թատրոններ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համերգային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կազմակերպություններ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</w:p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երաժշտական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պարային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կոլեկտիվներ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տնօրեններ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73200-95000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61000-79200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48800-63400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Այլ ստորաբաժանումների վարիչներ (պետեր)՝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46800-60800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43400-56400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42800-55600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Գլխավոր ադմինիստրատոր՝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49800-64600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46900-60900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45300-58900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Գեղարվեստական ղեկավար՝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75600-98200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68300-88700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61000-79200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Գլխավոր՝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ռեժիսոր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դիրիժոր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խմբավար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բալետմայստեր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նկարիչ՝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73200-95000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61000-79200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48800-63400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Բեմադրող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ռեժիսոր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բեմադրող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բալետմայստեր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բեմադրող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նկարիչ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դիրիժոր՝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49600-64400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48800-63400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48000-62400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Բոլոր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մասնագիտությունների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գծով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նկարիչներ՝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48800-63400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48000-62400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46900-60900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-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գեղարվեստական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ղեկավարներ՝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48000-62400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46900-60900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45300-58900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Երաժշտական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մասի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վարիչ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գեղարվեստաբեմադրական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մասի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վարիչ՝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49800-64600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46900-60900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45300-58900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ռեժիսորի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գեղարվեստական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ղեկավարի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օգնական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թատերախմբի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վարիչ՝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50700-65900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48000-62400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45300-58900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Ռեժիսոր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հնչյունային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ռեժիսոր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բալետմայստեր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խմբավար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45300-58900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44700-58100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43400-56400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Վոկալի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բալետի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դասուսույց՝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44700-58100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43400-56400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Խոսքի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վարպետության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դասուսույց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ասիստենտ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ռեժիսորի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օգնական՝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43400-56400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42800-55600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Հնչյունային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օպերատոր՝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43800-56800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42800-55600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41800-54400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Հուշարար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41800-54400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Ադմինիստրատոր՝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45900-59700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44700-58100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43400-56400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Հանդերձարանի վարիչ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37900-49300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Տոմսարկղի վարիչ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36500-47500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Տոմսերի վերահսկիչ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33300-43300</w:t>
            </w:r>
          </w:p>
        </w:tc>
      </w:tr>
      <w:tr w:rsidR="00625FB9" w:rsidTr="00FA6FF9">
        <w:trPr>
          <w:trHeight w:val="51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Դրամատիկական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թատրոնի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դերասաններ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դրամատիկական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մյուս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թատրոնների՝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բեմի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առաջատար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վարպետներ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51900-67500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բարձր կարգի դերասաններ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51100-66300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առաջին կարգի դերասաններ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48100-62500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երկրորդ կարգի դերասաններ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46100-59900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Օժանդակ կազմի դերասաններ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44500-57700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Բեմի առաջատար վարպետներ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64800-84200</w:t>
            </w:r>
          </w:p>
        </w:tc>
      </w:tr>
      <w:tr w:rsidR="00625FB9" w:rsidTr="00FA6FF9">
        <w:trPr>
          <w:trHeight w:val="5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Համերգային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կազմակերպությունների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արտիստներ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դերասաններ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արտիստ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վոկալիստներ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մենակատարներ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մենանվագող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երաժիշտներ՝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բարձր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48800-63400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1-ին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48000-62400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46900-60900</w:t>
            </w:r>
          </w:p>
        </w:tc>
      </w:tr>
      <w:tr w:rsidR="00625FB9" w:rsidTr="00FA6FF9">
        <w:trPr>
          <w:trHeight w:val="437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Էստրադայի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արտիստ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վոկալիստներ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կամերային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գործիքային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վոկալ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համույթների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արտիստներ՝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բարձր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48000-62400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1-ին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46900-60900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45300-58900</w:t>
            </w:r>
          </w:p>
        </w:tc>
      </w:tr>
      <w:tr w:rsidR="00625FB9" w:rsidTr="00FA6FF9">
        <w:trPr>
          <w:trHeight w:val="309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Էստրադային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այլ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օրիգինալ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էստրադային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ժանրերի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արտիստներ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նվագակցող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կոնցերտմայստերներ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բարձր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46900-60900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1-ին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45300-58900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44700-58100</w:t>
            </w:r>
          </w:p>
        </w:tc>
      </w:tr>
      <w:tr w:rsidR="00625FB9" w:rsidTr="00FA6FF9">
        <w:trPr>
          <w:trHeight w:val="352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Վոկալ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գործիքային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համույթների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արտիստներ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էստրադային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գործիքային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համույթների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արտիստներ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՝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45300-58900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43400-56400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Օժանդակ կազմի դերասաններ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41800-54400</w:t>
            </w:r>
          </w:p>
        </w:tc>
      </w:tr>
      <w:tr w:rsidR="00625FB9" w:rsidTr="00FA6FF9">
        <w:trPr>
          <w:trHeight w:val="251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Երգի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պարի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պարային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երգչախմբային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համույթների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նվագախմբերի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(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ժողովրդական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գործիքների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արտիստներ՝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բարձր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48000-62400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1-ին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46900-60900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45300-58900</w:t>
            </w:r>
          </w:p>
        </w:tc>
      </w:tr>
      <w:tr w:rsidR="00625FB9" w:rsidTr="00FA6FF9">
        <w:trPr>
          <w:trHeight w:val="293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Էստրադային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նվագախմբերի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համույթների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արտիստներ՝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բարձր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46900-60900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1-ին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45300-58900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44700-58100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60600-78600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56500-73300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42400-55000</w:t>
            </w:r>
          </w:p>
        </w:tc>
      </w:tr>
      <w:tr w:rsidR="00625FB9" w:rsidTr="00FA6FF9">
        <w:trPr>
          <w:trHeight w:val="23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Գրադարաններ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82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տնօրեններ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(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վարիչներ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)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՝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գրադարանների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75600-98200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գրադարանների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54100-70300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գրադարանների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53200-69000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4-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գրադարանների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52000-67600</w:t>
            </w:r>
          </w:p>
        </w:tc>
      </w:tr>
      <w:tr w:rsidR="00625FB9" w:rsidTr="00FA6FF9">
        <w:trPr>
          <w:trHeight w:val="342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վարիչ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մասնաճյուղի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վարիչ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գրադարանների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67500-87700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գրադարանների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53900-69900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գրադարանների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52000-67600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4-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գրադարանների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50400-65400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Ենթաբաժնի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վարիչ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գրադարանների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61600-80000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գրադարանների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52000-67600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գրադարանների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50400-65400</w:t>
            </w:r>
          </w:p>
        </w:tc>
      </w:tr>
      <w:tr w:rsidR="00625FB9" w:rsidTr="00FA6FF9">
        <w:trPr>
          <w:trHeight w:val="273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Գլխավոր՝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գրադարանավար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մասնագետ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գրադարանների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61600-80000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գրադարանների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52000-67600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գրադարանների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50400-65400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Առաջատար՝ գրադարանավար, մատենագետ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49500-64300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1-ին կարգի գրադարանավար, մատենագետ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48200-62600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2-րդ կարգի գրադարանավար, մատենագետ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47400-61600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Գրադարանավար, մատենագետ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46400-60200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Նկարիչ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`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գրադարանների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41800-54200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գրադարանների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37900-49300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56500-73300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42400-55000</w:t>
            </w:r>
          </w:p>
        </w:tc>
      </w:tr>
      <w:tr w:rsidR="00625FB9" w:rsidTr="00FA6FF9">
        <w:trPr>
          <w:trHeight w:val="158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Թանգարաններ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Տնօրեններ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վարիչներ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)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թանգարանների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113850-139150</w:t>
            </w:r>
          </w:p>
        </w:tc>
      </w:tr>
      <w:tr w:rsidR="00625FB9" w:rsidTr="00FA6FF9">
        <w:trPr>
          <w:trHeight w:val="238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թանգարանների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85390-104360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թանգարանների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77630-94880</w:t>
            </w:r>
          </w:p>
        </w:tc>
      </w:tr>
      <w:tr w:rsidR="00625FB9" w:rsidTr="00FA6FF9">
        <w:trPr>
          <w:trHeight w:val="288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Թանգարանների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մասնաճյուղի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վարիչ՝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թանգարանների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62100-75900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թանգարանների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48650-59460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թանգարանների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47610-58190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 ֆոնդապահ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77630-94880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Ֆոնդապահ՝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1-ին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54050-60950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40250-47150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 գիտաշխատող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72450-88550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Գիտաշխատող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48300-62100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Կրտսեր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գիտաշխատող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հուշարձանների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գծով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հսկիչ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47730-58080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Նկարիչ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33000-42800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Էքսկուրսավար՝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48300-55200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Թանգարանի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հսկիչ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թանգարանային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ցուցանմուշների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պահապան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39100-49450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թանգարանների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65900-85700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թանգարանների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38600-50200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թանգարանների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38600-50200</w:t>
            </w:r>
          </w:p>
        </w:tc>
      </w:tr>
      <w:tr w:rsidR="00625FB9" w:rsidTr="00FA6FF9">
        <w:trPr>
          <w:trHeight w:val="282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Պատմական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միջավայրի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պահպանության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ծառայություն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ոչ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առևտրային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կազմակերպություն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90000-110000</w:t>
            </w:r>
          </w:p>
        </w:tc>
      </w:tr>
      <w:tr w:rsidR="00625FB9" w:rsidTr="00FA6FF9">
        <w:trPr>
          <w:trHeight w:val="5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 xml:space="preserve">Փոխտնօրեն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76500-93500</w:t>
            </w:r>
          </w:p>
        </w:tc>
      </w:tr>
      <w:tr w:rsidR="00625FB9" w:rsidTr="00FA6FF9">
        <w:trPr>
          <w:trHeight w:val="81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Ծառայության պետ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72000-88000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Ծառայության ներկայացուցիչ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45000-55000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Արգելոցի վարիչ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67500-82500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Հուշարձանների պահապան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37200-45400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Զբոսավար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41400-50600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Ֆոնդապահ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48600-59500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 գիտաշխատող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72000-88000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72000-88000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Վարորդ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47900-51900</w:t>
            </w:r>
          </w:p>
        </w:tc>
      </w:tr>
      <w:tr w:rsidR="00625FB9" w:rsidTr="00FA6FF9">
        <w:trPr>
          <w:trHeight w:val="171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Մշակույթի տներ, պալատներ, կենտրոններ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73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Մշակույթի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պալատի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կենտրոնի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ակումբի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տնօրեն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67500-87700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54100-70300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Փոխտնօրեն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62900-76900</w:t>
            </w:r>
          </w:p>
        </w:tc>
      </w:tr>
      <w:tr w:rsidR="00625FB9" w:rsidTr="00FA6FF9">
        <w:trPr>
          <w:trHeight w:val="313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Գեղարվեստական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ղեկավար՝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49700-60700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44900-54900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Կաբինետի վարիչ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48000-58600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Ադմինիստրատոր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ակումբի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`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47500-58100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44900-54900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Մեթոդիստ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առանց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`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47400-61600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41200-53600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Նկարիչ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բեմադրող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դիզայներ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ձևավորող՝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առանց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49500-64300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1-ին տարակարգի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48200-62600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տարակարգի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47400-61600</w:t>
            </w:r>
          </w:p>
        </w:tc>
      </w:tr>
      <w:tr w:rsidR="00625FB9" w:rsidTr="00FA6FF9">
        <w:trPr>
          <w:trHeight w:val="18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Ռեժիսոր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խմբավար՝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ռեժիսոր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52000-67600</w:t>
            </w:r>
          </w:p>
        </w:tc>
      </w:tr>
      <w:tr w:rsidR="00625FB9" w:rsidTr="00FA6FF9">
        <w:trPr>
          <w:trHeight w:val="118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տարակարգի նվագակցող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46400-60200</w:t>
            </w:r>
          </w:p>
        </w:tc>
      </w:tr>
      <w:tr w:rsidR="00625FB9" w:rsidTr="00FA6FF9">
        <w:trPr>
          <w:trHeight w:val="221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Երիտասարդության հարցերի կազմակերպիչ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44900-54900</w:t>
            </w:r>
          </w:p>
        </w:tc>
      </w:tr>
      <w:tr w:rsidR="00625FB9" w:rsidTr="00FA6FF9">
        <w:trPr>
          <w:trHeight w:val="24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Հնչյունային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օպերատոր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լուսային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օպերատոր՝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45300-55300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43300-52900</w:t>
            </w:r>
          </w:p>
        </w:tc>
      </w:tr>
      <w:tr w:rsidR="00625FB9" w:rsidTr="00FA6FF9">
        <w:trPr>
          <w:trHeight w:val="106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39300-48100</w:t>
            </w:r>
          </w:p>
        </w:tc>
      </w:tr>
      <w:tr w:rsidR="00625FB9" w:rsidTr="00FA6FF9">
        <w:trPr>
          <w:trHeight w:val="18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Տոմսավաճառ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32500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56500-73300</w:t>
            </w:r>
          </w:p>
        </w:tc>
      </w:tr>
      <w:tr w:rsidR="00625FB9" w:rsidTr="00FA6FF9">
        <w:trPr>
          <w:trHeight w:val="24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42400-55000</w:t>
            </w:r>
          </w:p>
        </w:tc>
      </w:tr>
      <w:tr w:rsidR="00625FB9" w:rsidTr="00FA6FF9">
        <w:trPr>
          <w:trHeight w:val="214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Պատկերասրահներ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Տնօրեն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55000-67200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Ֆոնդապահ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53800-65800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Գիտաշխատող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49700-60700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Էկսկուրսավար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48000-58600</w:t>
            </w:r>
          </w:p>
        </w:tc>
      </w:tr>
      <w:tr w:rsidR="00625FB9" w:rsidTr="00FA6FF9">
        <w:trPr>
          <w:trHeight w:val="62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Հսկիչ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47400-58000</w:t>
            </w:r>
          </w:p>
        </w:tc>
      </w:tr>
      <w:tr w:rsidR="00625FB9" w:rsidTr="00FA6FF9">
        <w:trPr>
          <w:trHeight w:val="13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Պահապան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44300-54100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թանգարանների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53500-65300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թանգարանների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43800-53600</w:t>
            </w:r>
          </w:p>
        </w:tc>
      </w:tr>
      <w:tr w:rsidR="00625FB9" w:rsidTr="00FA6FF9">
        <w:trPr>
          <w:trHeight w:val="22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Առողջապահական հիմնարկներ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Ղեկավարներ` տնօրեններ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149500-188500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մաշկավեներոլոգիական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հոգեթմրաբանական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հակապալարախտային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դիսպանսերների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161460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կետում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չընդգրկված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118300-153790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103480-134550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1-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խմբի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հիմնարկների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ղեկավարների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տեղակալներ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բուժ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գծով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119600-154700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Հիվանդանոցային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ծառայություն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մատուցող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հիմնարկների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բուժաշխատողներ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Բժիշկներ՝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73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անեստեզիայի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վերակենդանացման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նեոնոտոլոգիական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միկրովիրաբուժական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բաժանմունքների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վերականգնողական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կենտրոնի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126000-162000</w:t>
            </w:r>
          </w:p>
        </w:tc>
      </w:tr>
      <w:tr w:rsidR="00625FB9" w:rsidTr="00FA6FF9">
        <w:trPr>
          <w:trHeight w:val="278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մաշկավեներոլոգիական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,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հոգեթմրաբանական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հակապալարախտային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դիսպանսերների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ինֆեկցիոն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բաժանմունքների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120000-155520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կետերում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չընդգրկված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բժիշկներ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-ք. Ստեփանակերտի հիմնարկներում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89460-116280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-այլ բնակավայրերում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93188-121125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Միջին բուժանձնակազմ՝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356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անեստեզիայի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վերակենդանացման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նեոնոտոլոգիական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միկրովիրաբուժական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բաժանմունքների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վերականգնողական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կենտրոնի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69600-86400</w:t>
            </w:r>
          </w:p>
        </w:tc>
      </w:tr>
      <w:tr w:rsidR="00625FB9" w:rsidTr="00FA6FF9">
        <w:trPr>
          <w:trHeight w:val="51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մաշկավեներոլոգիական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,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հոգեթմրաբանական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հակապալարախտային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դիսպանսերների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ինֆեկցիոն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բաժանմունքների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59640-77520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կետերում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չընդգրկված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անձնակազմ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46560-60480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Կրտսեր բուժանձնակազմ՝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30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անեստեզիայի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վերակենդանացման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նեոնոտոլոգիական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միկրովիրաբուժական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բաժանմունքների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վերականգնողական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կենտրոնի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50400-63240</w:t>
            </w:r>
          </w:p>
        </w:tc>
      </w:tr>
      <w:tr w:rsidR="00625FB9" w:rsidTr="00FA6FF9">
        <w:trPr>
          <w:trHeight w:val="311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մաշկավեներոլոգիական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,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հոգեթմրաբանական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հակապալարախտային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դիսպանսերների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ինֆեկցիոն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բաժանմունքների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42000-54600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կետերում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չընդգրկված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անձնակազմ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36000-42000</w:t>
            </w:r>
          </w:p>
        </w:tc>
      </w:tr>
      <w:tr w:rsidR="00625FB9" w:rsidTr="00FA6FF9">
        <w:trPr>
          <w:trHeight w:val="33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Ամբուլատոր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պոլիկլինիկական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առողջապահական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այլ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ծառայություններ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մատուցող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հիմնարկների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բուժաշխատողներ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Բժիշկներ՝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ա) տեղամասային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-ք. Ստեփանակերտի հիմնարկներում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136080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-այլ բնակավայրերում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141750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մաշկավեներոլոգիական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հոգեթմրաբանական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հակապալարախտային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դիսպանսերների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133800-174000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ֆունկցիոնալ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ախտորոշման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լաբորատոր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գործիքային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հետազոտման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կաբինետների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-ք. Ստեփանակերտի հիմնարկներում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114000-148200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-այլ բնակավայրերում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118750-154375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 դ) մասնագիտացված կաբինետների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-ք. Ստեփանակերտի հիմնարկներում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116280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-այլ բնակավայրերում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121125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ե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կետերում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չընդգրկված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բժիշկներ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-ք. Ստեփանակերտի հիմնարկներում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81240-105600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-այլ բնակավայրերում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84625-110000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Միջին բուժանձնակազմ՝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ա) տեղամասային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69240</w:t>
            </w:r>
          </w:p>
        </w:tc>
      </w:tr>
      <w:tr w:rsidR="00625FB9" w:rsidTr="00FA6FF9">
        <w:trPr>
          <w:trHeight w:val="33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մաշկավեներոլոգիական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,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հոգեթմրաբանական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հակապալարախտային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դիսպանսերների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վերականգնողական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կենտրոնի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69600-84000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ֆունկցիոնալ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ախտորոշման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լաբորատոր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գործիքային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հետազոտման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կաբինետների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55680-72360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 դ) մասնագիտացված կաբինետների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55440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ե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կետերում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չընդգրկված</w:t>
            </w:r>
            <w:r w:rsidRPr="00FA6FF9">
              <w:rPr>
                <w:rFonts w:ascii="Sylfaen" w:hAnsi="Sylfaen" w:cs="Sylfaen"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անձնակազմ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40680-52800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Կրտսեր բուժանձնակազմ՝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մաշկավեներոլոգիական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,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հոգեթմրաբանական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հակապալարախտային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դիսպանսերների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50400-63240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ֆունկցիոնալ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ախտորոշման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լաբորատոր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գործիքային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հետազոտման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կաբինետների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42000-54600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կետերում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չընդգրկված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անձնակազմ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36000-42000</w:t>
            </w:r>
          </w:p>
        </w:tc>
      </w:tr>
      <w:tr w:rsidR="00625FB9" w:rsidTr="00FA6FF9">
        <w:trPr>
          <w:trHeight w:val="41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Հիգիենիկ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հակահամաճարակային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ծառայություն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մատուցող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դատաբժշկական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փորձաքննություն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իրականացնող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բուժաշխատողներ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Բժիշկներ՝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ՁԻԱՀ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հատուկ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վտանգավոր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վարակիչ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ինֆեկցիոն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լաբորատորիաների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147600-191880</w:t>
            </w:r>
          </w:p>
        </w:tc>
      </w:tr>
      <w:tr w:rsidR="00625FB9" w:rsidTr="00FA6FF9">
        <w:trPr>
          <w:trHeight w:val="51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սանհիգիենայի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բաժանմունքների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սննդի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լաբորատորիայի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համաճարակաբանական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դատաբժշկական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փորձաքննություն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իրականացնող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-ք. Ստեփանակերտի հիմնարկներում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93720-121800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-այլ բնակավայրերում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97625-126875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կետերում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չընդգրկված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բժիշկներ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-ք. Ստեփանակերտի հիմնարկներում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73800-95880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-այլ բնակավայրերում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76875-99875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Միջին բուժանձնակազմ՝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ՁԻԱՀ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հատուկ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վտանգավոր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վարակիչ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ինֆեկցիոն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լաբորատորիաների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83520</w:t>
            </w:r>
          </w:p>
        </w:tc>
      </w:tr>
      <w:tr w:rsidR="00625FB9" w:rsidTr="00FA6FF9">
        <w:trPr>
          <w:trHeight w:val="51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սանհիգիենայի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բաժանմունքների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սննդի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լաբորատորիայի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համաճարակաբանական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դատաբժշկական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փորձաքննություն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իրականացնող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60000-64800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կետերում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չընդգրկված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անձնակազմ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46080-58800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Կրտսեր բուժանձնակազմ՝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ՁԻԱՀ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հատուկ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վտանգավոր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վարակիչ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ինֆեկցիոն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լաբորատորիաների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54000-69000</w:t>
            </w:r>
          </w:p>
        </w:tc>
      </w:tr>
      <w:tr w:rsidR="00625FB9" w:rsidTr="00FA6FF9">
        <w:trPr>
          <w:trHeight w:val="51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սանհիգիենայի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բաժանմունքների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սննդի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լաբորատորիայի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համաճարակաբանական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դատաբժշկական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փորձաքննություն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իրականացնող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45000-58440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կետերում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չընդգրկված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անձնակազմ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36000-42000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Բժիշկներ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102750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Միջին բուժանձնակազմ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50160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Կրտսեր բուժանձնակազմ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38160</w:t>
            </w:r>
          </w:p>
        </w:tc>
      </w:tr>
      <w:tr w:rsidR="00625FB9" w:rsidTr="00FA6FF9">
        <w:trPr>
          <w:trHeight w:val="216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Ստեփանակերտի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տուն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ինտերնատ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ոչ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առևտրային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կազմակերպություն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121500-148500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 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72900-89100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Բժիշկ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63900-78100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61200-74800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Վարորդ, բանիսպան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60000-70000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Կազմակերպիչ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քույր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տնտեսվար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ցերեկային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սանիտար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</w:p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տնտեսվար-պահեստապետ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57600-70400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Բուժքույր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54000-66000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Հաշվետար-գանձապահ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53100-64900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Սոցաշխատող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52200-63800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Խոհարար, բանվոր-կար անող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50400-61600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Գիշերային սանիտար, քարտուղար-օպերատոր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49500-60500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Սոցսպասարկող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45900-56100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Մատուցող, հավաքարար-սանիտար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45000-55000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Էլեկտրիկ-փականագործ, այգեպան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44100-53900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Պահակ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40500-49500</w:t>
            </w:r>
          </w:p>
        </w:tc>
      </w:tr>
      <w:tr w:rsidR="00625FB9" w:rsidTr="00FA6FF9">
        <w:trPr>
          <w:trHeight w:val="21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Երեխաների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խնամքի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պաշտպանության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գիշերօթիկ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հաստատություններ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97200-118800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 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75600-92400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Գանձապահ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43200-52800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Մանկաբույժ, հոգեբան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64800-79200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 բուժքույր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45360-55440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Բուժքույր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41040-50160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Քույր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տնտեսվար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խոհարար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ուսուցման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հրահանգիչ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երաժշտության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դաստիարակ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48600-59400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 դաստիարակ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68000-83200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Դաստիարակ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65880-80520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Մարզիչ-մանկավարժ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51840-63360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Տնտեսվար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54000-66000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Դայակ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41040-50160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Պահակ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37800-46200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Լվացարար, խոհանոցի աշխատող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34560-42240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Վարորդ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47500-51500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Ստեփանակերտի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պրոթեզաօրթոպեդիկ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կենտրոն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ոչ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առևտրային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կազմակերպություն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95900-117300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Արհեստանոցի վարիչ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85500-104500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Պրոթեզավորման տեխնիկ-օրթոպեդ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81000-99000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 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54900-67100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Գործավար-օպերատոր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54000-66000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Հաշմանդամների քայլել սովորեցնող 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49500-60500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Պահեստապետ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40500-49500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Վարորդ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52800-57200</w:t>
            </w:r>
          </w:p>
        </w:tc>
      </w:tr>
      <w:tr w:rsidR="00625FB9" w:rsidTr="00FA6FF9">
        <w:trPr>
          <w:trHeight w:val="136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«Ձայն արդարության» ռադիոկայան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76800-115200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Խմբագիր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43200-64800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Թղթակից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38400-57600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Հաղորդավար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33600-50400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Համակարգչային օպերատոր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32640-48960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37600-48800</w:t>
            </w:r>
          </w:p>
        </w:tc>
      </w:tr>
      <w:tr w:rsidR="00625FB9" w:rsidTr="00FA6FF9">
        <w:trPr>
          <w:trHeight w:val="186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Արցախանտառ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ոչ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առևտրային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կազմակերպություն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Տնօրեն, մասնաճյուղի կառավարիչ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100000-160000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րգ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90000-140000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70000-120000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Տեղակալ, գլխավոր անտառապետ, 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65000-120000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Բաժնի վարիչ, գլխավոր 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60000-110000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Ավագ անտառապետ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60000-110000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50000-100000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45000-95000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Անտառապետ,տնկարանի վարիչ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50000-100000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45000-95000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40000-90000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Անտառի վարպետ` տեխնիկ-անտառագետ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45000-95000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40000-85000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35000-75000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Առաջատար մասնագետ ,հաշվապահ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40000-90000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1-ին կարգի մասնագետ, հաշվետար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35000-75000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 մասնագետ, հաշվետար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32500-60000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32500-50000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1-ին կարգի տեխնիկ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32500-50000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 տեխնիկ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32500-40000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Տեխնիկ, անտառապահ, որսհսկիչ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32500-50000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Ընդհանուր բաժնի պետ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60000-80000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Համակարգչային օպերատոր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32500-40000</w:t>
            </w:r>
          </w:p>
        </w:tc>
      </w:tr>
      <w:tr w:rsidR="00625FB9" w:rsidTr="00FA6FF9">
        <w:trPr>
          <w:trHeight w:val="25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Բյուջեի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հաշվին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պահվող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գյուղատնտեսական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հիմնարկներ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126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 (վարիչ,պետ)՝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97500-123500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91000-117000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78000-97500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Փոխտնօրեն`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78800-102400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74200-96400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65000-84400</w:t>
            </w:r>
          </w:p>
        </w:tc>
      </w:tr>
      <w:tr w:rsidR="00625FB9" w:rsidTr="00FA6FF9">
        <w:trPr>
          <w:trHeight w:val="51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գյուղատնտես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անասնաբույժ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ինժեներ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մեխանիկ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հաշվապահ՝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71500-91000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65000-84500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աշխատանքի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վարձատրության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3-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խմբին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դասված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հիմնարկի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61100-78000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Շրջանային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անասնաբուժական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կայանի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ախտահանիչ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ջոկատի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58500-75400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Առաջատար 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52000-67600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1-ին կարգի 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50700-65000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 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45000-59200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44600-58500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1-ին կարգի տեխնիկ, լաբորանտ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45500-57900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 տեխնիկ, լաբորանտ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42900-54600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Տեխնիկ, լաբորանտ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39000-50700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Դեզինֆեկտոր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39000-50700</w:t>
            </w:r>
          </w:p>
        </w:tc>
      </w:tr>
      <w:tr w:rsidR="00625FB9" w:rsidTr="00FA6FF9">
        <w:trPr>
          <w:trHeight w:val="193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ԼՂՀ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հիդրոօդերևութաբանության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մոնիտորինգի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ծառայություն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ոչ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առևտրային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կազմակերպություն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81000-99000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Տնօրենի տեղակալ - ինժեներ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67500-82500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Հակակարկտային կայանի տեխնիկ-վարորդ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67500-82500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Հակակարկտային կայանի օպերատոր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63000-77000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Գլխավոր մասնագետ, գլխավոր 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58500-71500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Առաջատար 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55200-67400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1-ին կարգի 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44800-54800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2-րդ կարգի 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34700-42400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Հիդրոօդերևութաբանական դիտակետի դիտող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33300-40700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Վարորդ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33300-40700</w:t>
            </w:r>
          </w:p>
        </w:tc>
      </w:tr>
      <w:tr w:rsidR="00625FB9" w:rsidTr="00FA6FF9">
        <w:trPr>
          <w:trHeight w:val="304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ԼՂՀ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Ստանդարտացման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չափագիտության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սերտիֆիկացման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կենտրոն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ոչ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առևտրային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կազմակերպություն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107900-131900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 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49100-60000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Առաջատար 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58900-71900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1-ին կարգի 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36500-44700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Լաբորատորիայի վարիչ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58900-71900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Բժիշկ-քիմիկ, բժիշկ-մանրէաբան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58900-71900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Քիմիկ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42100-51500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Լաբորանտ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41000-53400</w:t>
            </w:r>
          </w:p>
        </w:tc>
      </w:tr>
      <w:tr w:rsidR="00625FB9" w:rsidTr="00FA6FF9">
        <w:trPr>
          <w:trHeight w:val="32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պահուստ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ոչ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առևտրային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կազմակերպություն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Տնօրեն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90000-110000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 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49500-60500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 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63000-77000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Պահպանման տեղամասի պետ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67500-82500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Գանձապահ, բանվոր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36000-44000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Վարորդ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40500-49500</w:t>
            </w:r>
          </w:p>
        </w:tc>
      </w:tr>
      <w:tr w:rsidR="00625FB9" w:rsidTr="00FA6FF9">
        <w:trPr>
          <w:trHeight w:val="298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գնումների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գործակալություն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ոչ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առևտրային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կազմակերպություն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250000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Պետի տեղակալ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200000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Բաժնի պետ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127500-172500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Գլխավոր մասնագետ, գլխավոր 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106250-143750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Առաջատար 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89250-120750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1-ին կարգի մասնագետ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74800-101200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Քարտուղար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59500-80500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Վարորդ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52220-65200</w:t>
            </w:r>
          </w:p>
        </w:tc>
      </w:tr>
      <w:tr w:rsidR="00625FB9" w:rsidTr="00FA6FF9">
        <w:trPr>
          <w:trHeight w:val="319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ԼՂՀ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կառավարությանն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առընթեր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ընդունելությունների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տան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տնօրինություն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ոչ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առևտրային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կազմակերպություն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Տնօրեն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142500-157500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Փոխտնօրեն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123500-136500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 խոհարար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114000-126000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Ադմինիստրատոր, գլխավոր հաշվապահ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104500-115500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Խոհարար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95000-105000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Խոհարարի օգնական, տնտեսվար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80800-89300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Ապրանքանյութական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հաշվառման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հաշվապահ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գանձապահ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մատուցող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էլեկտրիկ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փականագործ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ind w:left="-108"/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76000-84000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Սպասավոր, աման լվացող, հավաքարար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66500-73500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Քարտուղար-օպերատոր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61800-68300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Լվացարար, վարորդ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57000-63000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Այգեպան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52300-57800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Կաթսայատան օպերատոր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47500-52500</w:t>
            </w:r>
          </w:p>
        </w:tc>
      </w:tr>
      <w:tr w:rsidR="00625FB9" w:rsidTr="00FA6FF9">
        <w:trPr>
          <w:trHeight w:val="118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հիմնարկների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*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ծառայողներ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սպասարկող</w:t>
            </w:r>
            <w:r w:rsidRPr="00FA6FF9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անձնակազմ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 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Գրասենյակի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կադրերի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գծով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տեսուչ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39800-51800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Տեսուչ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հաշվառման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գծով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բարձր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բուժքույր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37100-48300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Որակավորման 1-ին տարակարգի բուժքույր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36100-46900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Որակավորման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տարակարգի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բուժքույր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ուսումնական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քարտուղար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35500-46100</w:t>
            </w:r>
          </w:p>
        </w:tc>
      </w:tr>
      <w:tr w:rsidR="00625FB9" w:rsidTr="00FA6FF9">
        <w:trPr>
          <w:trHeight w:val="304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Հաշվետար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առաքման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տնտեսության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պահեստի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վարիչներ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գանձապահ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ղեկավարի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քարտուղար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35100-45500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Առանց որակավորման տարակարգի բուժքույր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34800-45200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Քարտուղար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սղագրող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ճաշարանի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վարիչ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խոհարար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կազմարար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34300-44500</w:t>
            </w:r>
          </w:p>
        </w:tc>
      </w:tr>
      <w:tr w:rsidR="00625FB9" w:rsidTr="00FA6FF9">
        <w:trPr>
          <w:trHeight w:val="346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Պարետ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քարտուղար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մեքենագրուհի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բազմացնող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պատճենահանող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մեքենաների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ավագ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օպերատոր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33800-43800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Պահակապետ-գործակարգավար (դիսպետչեր)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33500-43500</w:t>
            </w:r>
          </w:p>
        </w:tc>
      </w:tr>
      <w:tr w:rsidR="00625FB9" w:rsidTr="00FA6FF9">
        <w:trPr>
          <w:trHeight w:val="356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Բազմացնող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պատճենահանող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մեքենաների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օպերատոր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մառանապետ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« 1-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կարգի՝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կրտսեր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բուժքույր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լաբորանտ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օպերատոր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33200-43200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Գործավար« արխիվարիուս, մատակարար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32700-42500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րդ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կարգի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կրտսեր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բուժքույր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դայակ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32500-41800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Շենքերի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կառույցների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սարքավորումների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սպասարկման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ընթացիկ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նորոգման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բանվոր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32500-41800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 xml:space="preserve">Մարդատար ավտոմեքենայի վարորդ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39200-50800</w:t>
            </w:r>
          </w:p>
        </w:tc>
      </w:tr>
      <w:tr w:rsidR="00625FB9" w:rsidTr="00FA6FF9">
        <w:trPr>
          <w:trHeight w:val="510"/>
          <w:jc w:val="center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Առաքիչ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ցրիչ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հավաքարար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պահակ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հանդերձապահ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«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լվացարար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վերելակավար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հնոցապան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կաթսայատան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օպերատոր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այլ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սպասարկող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անձնակազմ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B9" w:rsidRDefault="00625FB9">
            <w:pPr>
              <w:jc w:val="right"/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32500-41800</w:t>
            </w:r>
          </w:p>
        </w:tc>
      </w:tr>
      <w:tr w:rsidR="00625FB9" w:rsidTr="00FA6FF9">
        <w:trPr>
          <w:trHeight w:val="255"/>
          <w:jc w:val="center"/>
        </w:trPr>
        <w:tc>
          <w:tcPr>
            <w:tcW w:w="6104" w:type="dxa"/>
            <w:vAlign w:val="bottom"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553" w:type="dxa"/>
            <w:noWrap/>
            <w:vAlign w:val="bottom"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</w:tr>
      <w:tr w:rsidR="00625FB9" w:rsidTr="00FA6FF9">
        <w:trPr>
          <w:trHeight w:val="255"/>
          <w:jc w:val="center"/>
        </w:trPr>
        <w:tc>
          <w:tcPr>
            <w:tcW w:w="7657" w:type="dxa"/>
            <w:gridSpan w:val="2"/>
            <w:vAlign w:val="bottom"/>
            <w:hideMark/>
          </w:tcPr>
          <w:p w:rsidR="00625FB9" w:rsidRDefault="00625FB9">
            <w:pPr>
              <w:rPr>
                <w:rFonts w:ascii="Sylfaen" w:hAnsi="Sylfaen" w:cs="Sylfaen"/>
                <w:i/>
                <w:iCs/>
                <w:sz w:val="18"/>
                <w:szCs w:val="18"/>
                <w:u w:val="single"/>
                <w:lang w:val="ru-RU" w:eastAsia="ru-RU"/>
              </w:rPr>
            </w:pPr>
            <w:r>
              <w:rPr>
                <w:rFonts w:ascii="Sylfaen" w:hAnsi="Sylfaen" w:cs="Sylfaen"/>
                <w:i/>
                <w:iCs/>
                <w:sz w:val="18"/>
                <w:szCs w:val="18"/>
                <w:u w:val="single"/>
                <w:lang w:val="ru-RU" w:eastAsia="ru-RU"/>
              </w:rPr>
              <w:t>Ծանոթություն</w:t>
            </w:r>
          </w:p>
        </w:tc>
      </w:tr>
      <w:tr w:rsidR="00625FB9" w:rsidTr="00FA6FF9">
        <w:trPr>
          <w:trHeight w:val="510"/>
          <w:jc w:val="center"/>
        </w:trPr>
        <w:tc>
          <w:tcPr>
            <w:tcW w:w="7657" w:type="dxa"/>
            <w:gridSpan w:val="2"/>
            <w:vAlign w:val="bottom"/>
          </w:tcPr>
          <w:p w:rsidR="00625FB9" w:rsidRDefault="00625FB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*-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ընդգրկվում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են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բյուջետային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հիմնարկները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առևտրային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կազմակերպությունները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պատվերով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աշխատող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բաժնետիրական</w:t>
            </w:r>
            <w:r w:rsidRPr="00FA6FF9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ընկերությունները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.</w:t>
            </w:r>
          </w:p>
        </w:tc>
      </w:tr>
      <w:tr w:rsidR="00625FB9" w:rsidTr="00FA6FF9">
        <w:trPr>
          <w:trHeight w:val="1020"/>
          <w:jc w:val="center"/>
        </w:trPr>
        <w:tc>
          <w:tcPr>
            <w:tcW w:w="7657" w:type="dxa"/>
            <w:gridSpan w:val="2"/>
            <w:vAlign w:val="center"/>
            <w:hideMark/>
          </w:tcPr>
          <w:p w:rsidR="00625FB9" w:rsidRPr="002514DD" w:rsidRDefault="00625FB9" w:rsidP="002514DD">
            <w:pPr>
              <w:pStyle w:val="afa"/>
              <w:rPr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Լեռնային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val="ru-RU" w:eastAsia="ru-RU"/>
              </w:rPr>
              <w:t>Ղարաբաղի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Հանրապետության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պետական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բյուջեից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val="ru-RU" w:eastAsia="ru-RU"/>
              </w:rPr>
              <w:t>ֆինանսավորվող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հիմնարկների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կազմակերպությունների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աշխատողների՝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սույն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հավելվածի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մեջ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</w:p>
          <w:p w:rsidR="00625FB9" w:rsidRPr="002514DD" w:rsidRDefault="00625FB9" w:rsidP="002514DD">
            <w:pPr>
              <w:pStyle w:val="afa"/>
              <w:rPr>
                <w:sz w:val="18"/>
                <w:szCs w:val="18"/>
                <w:lang w:eastAsia="ru-RU"/>
              </w:rPr>
            </w:pPr>
            <w:r w:rsidRPr="002514DD">
              <w:rPr>
                <w:rFonts w:ascii="Sylfaen" w:hAnsi="Sylfaen" w:cs="Sylfaen"/>
                <w:sz w:val="18"/>
                <w:szCs w:val="18"/>
                <w:lang w:eastAsia="ru-RU"/>
              </w:rPr>
              <w:t>չընդգրկված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eastAsia="ru-RU"/>
              </w:rPr>
              <w:t>պաշտոնային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eastAsia="ru-RU"/>
              </w:rPr>
              <w:t>դրույքաչափերը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eastAsia="ru-RU"/>
              </w:rPr>
              <w:t>սահմանվում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eastAsia="ru-RU"/>
              </w:rPr>
              <w:t>են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eastAsia="ru-RU"/>
              </w:rPr>
              <w:t>համապատասխան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</w:p>
          <w:p w:rsidR="00625FB9" w:rsidRPr="002514DD" w:rsidRDefault="00625FB9" w:rsidP="002514DD">
            <w:pPr>
              <w:pStyle w:val="afa"/>
              <w:rPr>
                <w:sz w:val="18"/>
                <w:szCs w:val="18"/>
                <w:lang w:eastAsia="ru-RU"/>
              </w:rPr>
            </w:pPr>
            <w:r w:rsidRPr="002514DD">
              <w:rPr>
                <w:rFonts w:ascii="Sylfaen" w:hAnsi="Sylfaen" w:cs="Sylfaen"/>
                <w:sz w:val="18"/>
                <w:szCs w:val="18"/>
                <w:lang w:eastAsia="ru-RU"/>
              </w:rPr>
              <w:t>լիազոր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eastAsia="ru-RU"/>
              </w:rPr>
              <w:t>մարմնի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eastAsia="ru-RU"/>
              </w:rPr>
              <w:t>առաջարկությամբ՝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eastAsia="ru-RU"/>
              </w:rPr>
              <w:t>Լեռնային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eastAsia="ru-RU"/>
              </w:rPr>
              <w:t>Ղարաբաղի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Հանրապետության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</w:p>
          <w:p w:rsidR="00625FB9" w:rsidRDefault="00625FB9" w:rsidP="002514DD">
            <w:pPr>
              <w:pStyle w:val="afa"/>
              <w:rPr>
                <w:lang w:eastAsia="ru-RU"/>
              </w:rPr>
            </w:pPr>
            <w:r w:rsidRPr="002514DD">
              <w:rPr>
                <w:rFonts w:ascii="Sylfaen" w:hAnsi="Sylfaen" w:cs="Sylfaen"/>
                <w:sz w:val="18"/>
                <w:szCs w:val="18"/>
                <w:lang w:eastAsia="ru-RU"/>
              </w:rPr>
              <w:t>ֆինանսների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eastAsia="ru-RU"/>
              </w:rPr>
              <w:t>նախարարության</w:t>
            </w:r>
            <w:r w:rsidRPr="002514DD">
              <w:rPr>
                <w:sz w:val="18"/>
                <w:szCs w:val="18"/>
                <w:lang w:eastAsia="ru-RU"/>
              </w:rPr>
              <w:t xml:space="preserve"> </w:t>
            </w:r>
            <w:r w:rsidRPr="002514DD">
              <w:rPr>
                <w:rFonts w:ascii="Sylfaen" w:hAnsi="Sylfaen" w:cs="Sylfaen"/>
                <w:sz w:val="18"/>
                <w:szCs w:val="18"/>
                <w:lang w:eastAsia="ru-RU"/>
              </w:rPr>
              <w:t>համաձայնությամբ</w:t>
            </w:r>
            <w:r w:rsidRPr="002514DD">
              <w:rPr>
                <w:sz w:val="18"/>
                <w:szCs w:val="18"/>
                <w:lang w:eastAsia="ru-RU"/>
              </w:rPr>
              <w:t>:»:</w:t>
            </w:r>
          </w:p>
        </w:tc>
      </w:tr>
    </w:tbl>
    <w:p w:rsidR="00625FB9" w:rsidRDefault="00625FB9" w:rsidP="002514DD">
      <w:pPr>
        <w:pStyle w:val="afa"/>
        <w:ind w:firstLine="851"/>
        <w:rPr>
          <w:sz w:val="20"/>
          <w:szCs w:val="20"/>
        </w:rPr>
      </w:pPr>
    </w:p>
    <w:p w:rsidR="002514DD" w:rsidRPr="002514DD" w:rsidRDefault="002514DD" w:rsidP="002514DD">
      <w:pPr>
        <w:pStyle w:val="afa"/>
        <w:ind w:firstLine="851"/>
        <w:rPr>
          <w:sz w:val="20"/>
          <w:szCs w:val="20"/>
        </w:rPr>
      </w:pPr>
    </w:p>
    <w:p w:rsidR="00625FB9" w:rsidRPr="002514DD" w:rsidRDefault="00625FB9" w:rsidP="002514DD">
      <w:pPr>
        <w:pStyle w:val="afa"/>
        <w:ind w:firstLine="851"/>
        <w:rPr>
          <w:sz w:val="20"/>
          <w:szCs w:val="20"/>
          <w:lang w:val="es-ES"/>
        </w:rPr>
      </w:pPr>
    </w:p>
    <w:p w:rsidR="00625FB9" w:rsidRPr="002514DD" w:rsidRDefault="00625FB9" w:rsidP="002514DD">
      <w:pPr>
        <w:pStyle w:val="afa"/>
        <w:ind w:firstLine="851"/>
        <w:rPr>
          <w:b/>
          <w:sz w:val="20"/>
          <w:szCs w:val="20"/>
          <w:lang w:val="es-ES"/>
        </w:rPr>
      </w:pPr>
      <w:r w:rsidRPr="002514DD">
        <w:rPr>
          <w:rFonts w:ascii="Sylfaen" w:hAnsi="Sylfaen" w:cs="Sylfaen"/>
          <w:b/>
          <w:sz w:val="20"/>
          <w:szCs w:val="20"/>
          <w:lang w:val="es-ES"/>
        </w:rPr>
        <w:t>ԼԵՌԱՆԱՅԻՆ</w:t>
      </w:r>
      <w:r w:rsidRPr="002514DD">
        <w:rPr>
          <w:b/>
          <w:sz w:val="20"/>
          <w:szCs w:val="20"/>
          <w:lang w:val="es-ES"/>
        </w:rPr>
        <w:t xml:space="preserve"> </w:t>
      </w:r>
      <w:r w:rsidRPr="002514DD">
        <w:rPr>
          <w:rFonts w:ascii="Sylfaen" w:hAnsi="Sylfaen" w:cs="Sylfaen"/>
          <w:b/>
          <w:sz w:val="20"/>
          <w:szCs w:val="20"/>
          <w:lang w:val="es-ES"/>
        </w:rPr>
        <w:t>ՂԱՐԱԲԱՂԻ</w:t>
      </w:r>
      <w:r w:rsidRPr="002514DD">
        <w:rPr>
          <w:b/>
          <w:sz w:val="20"/>
          <w:szCs w:val="20"/>
          <w:lang w:val="es-ES"/>
        </w:rPr>
        <w:t xml:space="preserve"> </w:t>
      </w:r>
      <w:r w:rsidRPr="002514DD">
        <w:rPr>
          <w:rFonts w:ascii="Sylfaen" w:hAnsi="Sylfaen" w:cs="Sylfaen"/>
          <w:b/>
          <w:sz w:val="20"/>
          <w:szCs w:val="20"/>
          <w:lang w:val="es-ES"/>
        </w:rPr>
        <w:t>ՀԱՆՐԱՊԵՏՈՒԹՅԱՆ</w:t>
      </w:r>
    </w:p>
    <w:p w:rsidR="00625FB9" w:rsidRPr="002514DD" w:rsidRDefault="00625FB9" w:rsidP="002514DD">
      <w:pPr>
        <w:pStyle w:val="afa"/>
        <w:ind w:firstLine="851"/>
        <w:rPr>
          <w:b/>
          <w:sz w:val="20"/>
          <w:szCs w:val="20"/>
          <w:lang w:val="es-ES"/>
        </w:rPr>
      </w:pPr>
      <w:r w:rsidRPr="002514DD">
        <w:rPr>
          <w:rFonts w:ascii="Sylfaen" w:hAnsi="Sylfaen" w:cs="Sylfaen"/>
          <w:b/>
          <w:sz w:val="20"/>
          <w:szCs w:val="20"/>
          <w:lang w:val="es-ES"/>
        </w:rPr>
        <w:t>ԿԱՌԱՎԱՐՈՒԹՅԱՆ</w:t>
      </w:r>
      <w:r w:rsidRPr="002514DD">
        <w:rPr>
          <w:b/>
          <w:sz w:val="20"/>
          <w:szCs w:val="20"/>
          <w:lang w:val="es-ES"/>
        </w:rPr>
        <w:t xml:space="preserve"> </w:t>
      </w:r>
      <w:r w:rsidRPr="002514DD">
        <w:rPr>
          <w:rFonts w:ascii="Sylfaen" w:hAnsi="Sylfaen" w:cs="Sylfaen"/>
          <w:b/>
          <w:sz w:val="20"/>
          <w:szCs w:val="20"/>
          <w:lang w:val="es-ES"/>
        </w:rPr>
        <w:t>ԱՇԽԱՏԱԿԱԶՄԻ</w:t>
      </w:r>
      <w:r w:rsidRPr="002514DD">
        <w:rPr>
          <w:b/>
          <w:sz w:val="20"/>
          <w:szCs w:val="20"/>
          <w:lang w:val="es-ES"/>
        </w:rPr>
        <w:t xml:space="preserve"> </w:t>
      </w:r>
    </w:p>
    <w:p w:rsidR="00625FB9" w:rsidRPr="002514DD" w:rsidRDefault="00625FB9" w:rsidP="002514DD">
      <w:pPr>
        <w:pStyle w:val="afa"/>
        <w:ind w:firstLine="851"/>
        <w:rPr>
          <w:b/>
          <w:sz w:val="20"/>
          <w:szCs w:val="20"/>
          <w:lang w:val="es-ES"/>
        </w:rPr>
      </w:pPr>
      <w:r w:rsidRPr="002514DD">
        <w:rPr>
          <w:rFonts w:ascii="Sylfaen" w:hAnsi="Sylfaen" w:cs="Sylfaen"/>
          <w:b/>
          <w:sz w:val="20"/>
          <w:szCs w:val="20"/>
          <w:lang w:val="es-ES"/>
        </w:rPr>
        <w:t>ՂԵԿԱՎԱՐ</w:t>
      </w:r>
      <w:r w:rsidRPr="002514DD">
        <w:rPr>
          <w:b/>
          <w:sz w:val="20"/>
          <w:szCs w:val="20"/>
          <w:lang w:val="es-ES"/>
        </w:rPr>
        <w:t>-</w:t>
      </w:r>
      <w:r w:rsidRPr="002514DD">
        <w:rPr>
          <w:rFonts w:ascii="Sylfaen" w:hAnsi="Sylfaen" w:cs="Sylfaen"/>
          <w:b/>
          <w:sz w:val="20"/>
          <w:szCs w:val="20"/>
          <w:lang w:val="es-ES"/>
        </w:rPr>
        <w:t>ՆԱԽԱՐԱՐ</w:t>
      </w:r>
      <w:r w:rsidR="002514DD">
        <w:rPr>
          <w:rFonts w:ascii="Sylfaen" w:hAnsi="Sylfaen" w:cs="Sylfaen"/>
          <w:b/>
          <w:sz w:val="20"/>
          <w:szCs w:val="20"/>
          <w:lang w:val="es-ES"/>
        </w:rPr>
        <w:t xml:space="preserve">                                                                              </w:t>
      </w:r>
      <w:r w:rsidRPr="002514DD">
        <w:rPr>
          <w:b/>
          <w:sz w:val="20"/>
          <w:szCs w:val="20"/>
          <w:lang w:val="es-ES"/>
        </w:rPr>
        <w:t xml:space="preserve"> </w:t>
      </w:r>
      <w:r w:rsidRPr="002514DD">
        <w:rPr>
          <w:rFonts w:ascii="Sylfaen" w:hAnsi="Sylfaen" w:cs="Sylfaen"/>
          <w:b/>
          <w:sz w:val="20"/>
          <w:szCs w:val="20"/>
          <w:lang w:val="es-ES"/>
        </w:rPr>
        <w:t>Ս</w:t>
      </w:r>
      <w:r w:rsidRPr="002514DD">
        <w:rPr>
          <w:b/>
          <w:sz w:val="20"/>
          <w:szCs w:val="20"/>
          <w:lang w:val="es-ES"/>
        </w:rPr>
        <w:t>.</w:t>
      </w:r>
      <w:r w:rsidRPr="002514DD">
        <w:rPr>
          <w:rFonts w:ascii="Sylfaen" w:hAnsi="Sylfaen" w:cs="Sylfaen"/>
          <w:b/>
          <w:sz w:val="20"/>
          <w:szCs w:val="20"/>
          <w:lang w:val="es-ES"/>
        </w:rPr>
        <w:t>ԳՐԻԳՈՐՅԱՆ</w:t>
      </w:r>
    </w:p>
    <w:p w:rsidR="00625FB9" w:rsidRDefault="00625FB9" w:rsidP="00625FB9">
      <w:pPr>
        <w:rPr>
          <w:rFonts w:ascii="Sylfaen" w:hAnsi="Sylfaen" w:cs="Sylfaen"/>
          <w:lang w:val="es-ES"/>
        </w:rPr>
      </w:pPr>
    </w:p>
    <w:p w:rsidR="00625FB9" w:rsidRDefault="00625FB9" w:rsidP="00625FB9">
      <w:pPr>
        <w:rPr>
          <w:lang w:val="es-ES"/>
        </w:rPr>
      </w:pPr>
    </w:p>
    <w:p w:rsidR="00A24FBA" w:rsidRDefault="00A24FBA"/>
    <w:sectPr w:rsidR="00A24FBA" w:rsidSect="00FA6FF9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ussian Journal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B4CCC"/>
    <w:multiLevelType w:val="multilevel"/>
    <w:tmpl w:val="1B68AD78"/>
    <w:lvl w:ilvl="0">
      <w:start w:val="1"/>
      <w:numFmt w:val="upperRoman"/>
      <w:pStyle w:val="RussianHeading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625FB9"/>
    <w:rsid w:val="002514DD"/>
    <w:rsid w:val="00625FB9"/>
    <w:rsid w:val="00A24FBA"/>
    <w:rsid w:val="00B36AA5"/>
    <w:rsid w:val="00FA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A5"/>
  </w:style>
  <w:style w:type="paragraph" w:styleId="1">
    <w:name w:val="heading 1"/>
    <w:basedOn w:val="a"/>
    <w:next w:val="a"/>
    <w:link w:val="10"/>
    <w:qFormat/>
    <w:rsid w:val="00625FB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25FB9"/>
    <w:pPr>
      <w:keepNext/>
      <w:spacing w:after="0" w:line="240" w:lineRule="auto"/>
      <w:jc w:val="right"/>
      <w:outlineLvl w:val="1"/>
    </w:pPr>
    <w:rPr>
      <w:rFonts w:ascii="Times Armenian" w:eastAsia="Times New Roman" w:hAnsi="Times Armenian" w:cs="Times New Roman"/>
      <w:sz w:val="24"/>
      <w:szCs w:val="20"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625FB9"/>
    <w:pPr>
      <w:keepNext/>
      <w:spacing w:after="0" w:line="240" w:lineRule="auto"/>
      <w:jc w:val="center"/>
      <w:outlineLvl w:val="2"/>
    </w:pPr>
    <w:rPr>
      <w:rFonts w:ascii="Arial LatArm" w:eastAsia="Times New Roman" w:hAnsi="Arial LatArm" w:cs="Times New Roman"/>
      <w:b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25FB9"/>
    <w:pPr>
      <w:keepNext/>
      <w:spacing w:after="0" w:line="360" w:lineRule="auto"/>
      <w:ind w:left="851" w:right="312" w:firstLine="567"/>
      <w:jc w:val="center"/>
      <w:outlineLvl w:val="3"/>
    </w:pPr>
    <w:rPr>
      <w:rFonts w:ascii="Nork New" w:eastAsia="Times New Roman" w:hAnsi="Nork New" w:cs="Times New Roman"/>
      <w:b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625FB9"/>
    <w:pPr>
      <w:keepNext/>
      <w:spacing w:after="0" w:line="240" w:lineRule="auto"/>
      <w:jc w:val="both"/>
      <w:outlineLvl w:val="4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625FB9"/>
    <w:pPr>
      <w:keepNext/>
      <w:spacing w:after="0" w:line="240" w:lineRule="auto"/>
      <w:jc w:val="center"/>
      <w:outlineLvl w:val="5"/>
    </w:pPr>
    <w:rPr>
      <w:rFonts w:ascii="Times LatArm" w:eastAsia="Times New Roman" w:hAnsi="Times LatArm" w:cs="Times New Roman"/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25FB9"/>
    <w:pPr>
      <w:keepNext/>
      <w:spacing w:after="0" w:line="240" w:lineRule="auto"/>
      <w:jc w:val="center"/>
      <w:outlineLvl w:val="6"/>
    </w:pPr>
    <w:rPr>
      <w:rFonts w:ascii="Times LatArm" w:eastAsia="Times New Roman" w:hAnsi="Times LatArm" w:cs="Times New Roman"/>
      <w:b/>
      <w:i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625FB9"/>
    <w:pPr>
      <w:keepNext/>
      <w:spacing w:after="0" w:line="240" w:lineRule="auto"/>
      <w:ind w:firstLine="720"/>
      <w:jc w:val="center"/>
      <w:outlineLvl w:val="7"/>
    </w:pPr>
    <w:rPr>
      <w:rFonts w:ascii="Arial LatArm" w:eastAsia="Times New Roman" w:hAnsi="Arial LatArm" w:cs="Times New Roman"/>
      <w:b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625FB9"/>
    <w:pPr>
      <w:keepNext/>
      <w:spacing w:after="0" w:line="360" w:lineRule="auto"/>
      <w:ind w:left="142" w:right="142" w:firstLine="709"/>
      <w:jc w:val="both"/>
      <w:outlineLvl w:val="8"/>
    </w:pPr>
    <w:rPr>
      <w:rFonts w:ascii="Nork New" w:eastAsia="Times New Roman" w:hAnsi="Nork New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FB9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625FB9"/>
    <w:rPr>
      <w:rFonts w:ascii="Times Armenian" w:eastAsia="Times New Roman" w:hAnsi="Times Armenian" w:cs="Times New Roman"/>
      <w:sz w:val="24"/>
      <w:szCs w:val="20"/>
      <w:u w:val="single"/>
    </w:rPr>
  </w:style>
  <w:style w:type="character" w:customStyle="1" w:styleId="30">
    <w:name w:val="Заголовок 3 Знак"/>
    <w:basedOn w:val="a0"/>
    <w:link w:val="3"/>
    <w:semiHidden/>
    <w:rsid w:val="00625FB9"/>
    <w:rPr>
      <w:rFonts w:ascii="Arial LatArm" w:eastAsia="Times New Roman" w:hAnsi="Arial LatArm" w:cs="Times New Roman"/>
      <w:b/>
      <w:sz w:val="32"/>
      <w:szCs w:val="20"/>
    </w:rPr>
  </w:style>
  <w:style w:type="character" w:customStyle="1" w:styleId="40">
    <w:name w:val="Заголовок 4 Знак"/>
    <w:basedOn w:val="a0"/>
    <w:link w:val="4"/>
    <w:semiHidden/>
    <w:rsid w:val="00625FB9"/>
    <w:rPr>
      <w:rFonts w:ascii="Nork New" w:eastAsia="Times New Roman" w:hAnsi="Nork New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625FB9"/>
    <w:rPr>
      <w:rFonts w:ascii="Arial LatArm" w:eastAsia="Times New Roman" w:hAnsi="Arial LatArm" w:cs="Times New Roman"/>
      <w:b/>
      <w:i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625FB9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625FB9"/>
    <w:rPr>
      <w:rFonts w:ascii="Times LatArm" w:eastAsia="Times New Roman" w:hAnsi="Times LatArm" w:cs="Times New Roman"/>
      <w:b/>
      <w:i/>
      <w:sz w:val="28"/>
      <w:szCs w:val="20"/>
    </w:rPr>
  </w:style>
  <w:style w:type="character" w:customStyle="1" w:styleId="80">
    <w:name w:val="Заголовок 8 Знак"/>
    <w:basedOn w:val="a0"/>
    <w:link w:val="8"/>
    <w:semiHidden/>
    <w:rsid w:val="00625FB9"/>
    <w:rPr>
      <w:rFonts w:ascii="Arial LatArm" w:eastAsia="Times New Roman" w:hAnsi="Arial LatArm" w:cs="Times New Roman"/>
      <w:b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625FB9"/>
    <w:rPr>
      <w:rFonts w:ascii="Nork New" w:eastAsia="Times New Roman" w:hAnsi="Nork New" w:cs="Times New Roman"/>
      <w:b/>
      <w:bCs/>
      <w:sz w:val="28"/>
      <w:szCs w:val="20"/>
    </w:rPr>
  </w:style>
  <w:style w:type="paragraph" w:styleId="a3">
    <w:name w:val="Normal (Web)"/>
    <w:basedOn w:val="a"/>
    <w:semiHidden/>
    <w:unhideWhenUsed/>
    <w:rsid w:val="00625FB9"/>
    <w:pPr>
      <w:spacing w:before="100" w:after="100" w:line="240" w:lineRule="auto"/>
    </w:pPr>
    <w:rPr>
      <w:rFonts w:ascii="Arial Unicode MS" w:eastAsia="Arial Unicode MS" w:hAnsi="Times Armenian" w:cs="Times New Roman"/>
      <w:sz w:val="24"/>
      <w:szCs w:val="20"/>
      <w:lang w:val="en-GB"/>
    </w:rPr>
  </w:style>
  <w:style w:type="paragraph" w:styleId="a4">
    <w:name w:val="annotation text"/>
    <w:basedOn w:val="a"/>
    <w:link w:val="a5"/>
    <w:semiHidden/>
    <w:unhideWhenUsed/>
    <w:rsid w:val="00625FB9"/>
    <w:pPr>
      <w:widowControl w:val="0"/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625FB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semiHidden/>
    <w:unhideWhenUsed/>
    <w:rsid w:val="00625FB9"/>
    <w:pPr>
      <w:tabs>
        <w:tab w:val="center" w:pos="4320"/>
        <w:tab w:val="right" w:pos="8640"/>
      </w:tabs>
      <w:spacing w:after="0" w:line="240" w:lineRule="auto"/>
    </w:pPr>
    <w:rPr>
      <w:rFonts w:ascii="Times Armenian" w:eastAsia="Times New Roman" w:hAnsi="Times Armenian" w:cs="Times New Roman"/>
      <w:sz w:val="25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625FB9"/>
    <w:rPr>
      <w:rFonts w:ascii="Times Armenian" w:eastAsia="Times New Roman" w:hAnsi="Times Armenian" w:cs="Times New Roman"/>
      <w:sz w:val="25"/>
      <w:szCs w:val="24"/>
    </w:rPr>
  </w:style>
  <w:style w:type="paragraph" w:styleId="a8">
    <w:name w:val="footer"/>
    <w:basedOn w:val="a"/>
    <w:link w:val="a9"/>
    <w:semiHidden/>
    <w:unhideWhenUsed/>
    <w:rsid w:val="00625FB9"/>
    <w:pPr>
      <w:tabs>
        <w:tab w:val="center" w:pos="4153"/>
        <w:tab w:val="right" w:pos="8306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AU"/>
    </w:rPr>
  </w:style>
  <w:style w:type="character" w:customStyle="1" w:styleId="a9">
    <w:name w:val="Нижний колонтитул Знак"/>
    <w:basedOn w:val="a0"/>
    <w:link w:val="a8"/>
    <w:semiHidden/>
    <w:rsid w:val="00625FB9"/>
    <w:rPr>
      <w:rFonts w:ascii="Times Armenian" w:eastAsia="Times New Roman" w:hAnsi="Times Armenian" w:cs="Times New Roman"/>
      <w:sz w:val="24"/>
      <w:szCs w:val="20"/>
      <w:lang w:val="en-AU"/>
    </w:rPr>
  </w:style>
  <w:style w:type="paragraph" w:styleId="aa">
    <w:name w:val="caption"/>
    <w:basedOn w:val="a"/>
    <w:next w:val="a"/>
    <w:semiHidden/>
    <w:unhideWhenUsed/>
    <w:qFormat/>
    <w:rsid w:val="00625FB9"/>
    <w:pPr>
      <w:spacing w:after="0" w:line="240" w:lineRule="auto"/>
      <w:jc w:val="center"/>
    </w:pPr>
    <w:rPr>
      <w:rFonts w:ascii="Times LatArm" w:eastAsia="Times New Roman" w:hAnsi="Times LatArm" w:cs="Times New Roman"/>
      <w:sz w:val="28"/>
      <w:szCs w:val="20"/>
    </w:rPr>
  </w:style>
  <w:style w:type="paragraph" w:styleId="ab">
    <w:name w:val="Title"/>
    <w:basedOn w:val="a"/>
    <w:link w:val="ac"/>
    <w:qFormat/>
    <w:rsid w:val="00625FB9"/>
    <w:pPr>
      <w:spacing w:after="0" w:line="240" w:lineRule="auto"/>
      <w:jc w:val="center"/>
    </w:pPr>
    <w:rPr>
      <w:rFonts w:ascii="Times LatArm" w:eastAsia="Times New Roman" w:hAnsi="Times LatArm" w:cs="Times New Roman"/>
      <w:sz w:val="32"/>
      <w:szCs w:val="20"/>
    </w:rPr>
  </w:style>
  <w:style w:type="character" w:customStyle="1" w:styleId="ac">
    <w:name w:val="Название Знак"/>
    <w:basedOn w:val="a0"/>
    <w:link w:val="ab"/>
    <w:rsid w:val="00625FB9"/>
    <w:rPr>
      <w:rFonts w:ascii="Times LatArm" w:eastAsia="Times New Roman" w:hAnsi="Times LatArm" w:cs="Times New Roman"/>
      <w:sz w:val="32"/>
      <w:szCs w:val="20"/>
    </w:rPr>
  </w:style>
  <w:style w:type="character" w:customStyle="1" w:styleId="ad">
    <w:name w:val="Основной текст Знак"/>
    <w:aliases w:val="(Main Text) Знак"/>
    <w:basedOn w:val="a0"/>
    <w:link w:val="ae"/>
    <w:semiHidden/>
    <w:locked/>
    <w:rsid w:val="00625FB9"/>
    <w:rPr>
      <w:rFonts w:ascii="Times Armenian" w:eastAsia="Times New Roman" w:hAnsi="Times Armenian" w:cs="Times New Roman"/>
      <w:sz w:val="24"/>
    </w:rPr>
  </w:style>
  <w:style w:type="paragraph" w:styleId="ae">
    <w:name w:val="Body Text"/>
    <w:aliases w:val="(Main Text)"/>
    <w:basedOn w:val="a"/>
    <w:link w:val="ad"/>
    <w:semiHidden/>
    <w:unhideWhenUsed/>
    <w:rsid w:val="00625FB9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</w:rPr>
  </w:style>
  <w:style w:type="character" w:customStyle="1" w:styleId="11">
    <w:name w:val="Основной текст Знак1"/>
    <w:aliases w:val="(Main Text) Знак1"/>
    <w:basedOn w:val="a0"/>
    <w:link w:val="ae"/>
    <w:semiHidden/>
    <w:rsid w:val="00625FB9"/>
  </w:style>
  <w:style w:type="paragraph" w:styleId="af">
    <w:name w:val="Body Text Indent"/>
    <w:basedOn w:val="a"/>
    <w:link w:val="af0"/>
    <w:semiHidden/>
    <w:unhideWhenUsed/>
    <w:rsid w:val="00625FB9"/>
    <w:pPr>
      <w:spacing w:after="0" w:line="24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625FB9"/>
    <w:rPr>
      <w:rFonts w:ascii="Times Armenian" w:eastAsia="Times New Roman" w:hAnsi="Times Armenian" w:cs="Times New Roman"/>
      <w:sz w:val="24"/>
      <w:szCs w:val="20"/>
    </w:rPr>
  </w:style>
  <w:style w:type="paragraph" w:styleId="af1">
    <w:name w:val="Subtitle"/>
    <w:basedOn w:val="a"/>
    <w:link w:val="af2"/>
    <w:qFormat/>
    <w:rsid w:val="00625FB9"/>
    <w:pPr>
      <w:spacing w:after="0" w:line="360" w:lineRule="auto"/>
      <w:jc w:val="center"/>
    </w:pPr>
    <w:rPr>
      <w:rFonts w:ascii="Arial Armenian" w:eastAsia="Times New Roman" w:hAnsi="Arial Armenian" w:cs="Times New Roman"/>
      <w:b/>
      <w:bCs/>
      <w:sz w:val="24"/>
      <w:szCs w:val="24"/>
      <w:lang w:val="ru-RU"/>
    </w:rPr>
  </w:style>
  <w:style w:type="character" w:customStyle="1" w:styleId="af2">
    <w:name w:val="Подзаголовок Знак"/>
    <w:basedOn w:val="a0"/>
    <w:link w:val="af1"/>
    <w:rsid w:val="00625FB9"/>
    <w:rPr>
      <w:rFonts w:ascii="Arial Armenian" w:eastAsia="Times New Roman" w:hAnsi="Arial Armenian" w:cs="Times New Roman"/>
      <w:b/>
      <w:bCs/>
      <w:sz w:val="24"/>
      <w:szCs w:val="24"/>
      <w:lang w:val="ru-RU"/>
    </w:rPr>
  </w:style>
  <w:style w:type="paragraph" w:styleId="21">
    <w:name w:val="Body Text 2"/>
    <w:basedOn w:val="a"/>
    <w:link w:val="22"/>
    <w:semiHidden/>
    <w:unhideWhenUsed/>
    <w:rsid w:val="00625FB9"/>
    <w:pPr>
      <w:spacing w:after="0" w:line="240" w:lineRule="auto"/>
      <w:jc w:val="center"/>
    </w:pPr>
    <w:rPr>
      <w:rFonts w:ascii="Times Armenian" w:eastAsia="Times New Roman" w:hAnsi="Times Armenian" w:cs="Times New Roman"/>
      <w:b/>
      <w:i/>
      <w:sz w:val="26"/>
      <w:szCs w:val="20"/>
      <w:lang w:val="en-AU"/>
    </w:rPr>
  </w:style>
  <w:style w:type="character" w:customStyle="1" w:styleId="22">
    <w:name w:val="Основной текст 2 Знак"/>
    <w:basedOn w:val="a0"/>
    <w:link w:val="21"/>
    <w:semiHidden/>
    <w:rsid w:val="00625FB9"/>
    <w:rPr>
      <w:rFonts w:ascii="Times Armenian" w:eastAsia="Times New Roman" w:hAnsi="Times Armenian" w:cs="Times New Roman"/>
      <w:b/>
      <w:i/>
      <w:sz w:val="26"/>
      <w:szCs w:val="20"/>
      <w:lang w:val="en-AU"/>
    </w:rPr>
  </w:style>
  <w:style w:type="paragraph" w:styleId="31">
    <w:name w:val="Body Text 3"/>
    <w:basedOn w:val="a"/>
    <w:link w:val="32"/>
    <w:semiHidden/>
    <w:unhideWhenUsed/>
    <w:rsid w:val="00625FB9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semiHidden/>
    <w:rsid w:val="00625FB9"/>
    <w:rPr>
      <w:rFonts w:ascii="Times Armenian" w:eastAsia="Times New Roman" w:hAnsi="Times Armenian" w:cs="Times New Roman"/>
      <w:sz w:val="24"/>
      <w:szCs w:val="20"/>
    </w:rPr>
  </w:style>
  <w:style w:type="paragraph" w:styleId="23">
    <w:name w:val="Body Text Indent 2"/>
    <w:basedOn w:val="a"/>
    <w:link w:val="24"/>
    <w:semiHidden/>
    <w:unhideWhenUsed/>
    <w:rsid w:val="00625FB9"/>
    <w:pPr>
      <w:spacing w:after="0" w:line="240" w:lineRule="auto"/>
      <w:ind w:firstLine="709"/>
      <w:jc w:val="both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625FB9"/>
    <w:rPr>
      <w:rFonts w:ascii="Times Armenian" w:eastAsia="Times New Roman" w:hAnsi="Times Armenian" w:cs="Times New Roman"/>
      <w:sz w:val="24"/>
      <w:szCs w:val="20"/>
    </w:rPr>
  </w:style>
  <w:style w:type="paragraph" w:styleId="33">
    <w:name w:val="Body Text Indent 3"/>
    <w:basedOn w:val="a"/>
    <w:link w:val="34"/>
    <w:semiHidden/>
    <w:unhideWhenUsed/>
    <w:rsid w:val="00625FB9"/>
    <w:pPr>
      <w:spacing w:after="0" w:line="240" w:lineRule="auto"/>
      <w:ind w:left="567"/>
      <w:jc w:val="both"/>
    </w:pPr>
    <w:rPr>
      <w:rFonts w:ascii="Times Armenian" w:eastAsia="Times New Roman" w:hAnsi="Times Armenian" w:cs="Times New Roman"/>
      <w:b/>
      <w:sz w:val="24"/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625FB9"/>
    <w:rPr>
      <w:rFonts w:ascii="Times Armenian" w:eastAsia="Times New Roman" w:hAnsi="Times Armenian" w:cs="Times New Roman"/>
      <w:b/>
      <w:sz w:val="24"/>
      <w:szCs w:val="20"/>
    </w:rPr>
  </w:style>
  <w:style w:type="paragraph" w:styleId="af3">
    <w:name w:val="Block Text"/>
    <w:basedOn w:val="a"/>
    <w:semiHidden/>
    <w:unhideWhenUsed/>
    <w:rsid w:val="00625FB9"/>
    <w:pPr>
      <w:spacing w:after="0" w:line="360" w:lineRule="auto"/>
      <w:ind w:left="851" w:right="312" w:firstLine="567"/>
      <w:jc w:val="both"/>
    </w:pPr>
    <w:rPr>
      <w:rFonts w:ascii="Nork New" w:eastAsia="Times New Roman" w:hAnsi="Nork New" w:cs="Times New Roman"/>
      <w:sz w:val="24"/>
      <w:szCs w:val="20"/>
    </w:rPr>
  </w:style>
  <w:style w:type="paragraph" w:styleId="af4">
    <w:name w:val="Plain Text"/>
    <w:basedOn w:val="a"/>
    <w:link w:val="af5"/>
    <w:semiHidden/>
    <w:unhideWhenUsed/>
    <w:rsid w:val="00625F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af5">
    <w:name w:val="Текст Знак"/>
    <w:basedOn w:val="a0"/>
    <w:link w:val="af4"/>
    <w:semiHidden/>
    <w:rsid w:val="00625FB9"/>
    <w:rPr>
      <w:rFonts w:ascii="Courier New" w:eastAsia="Times New Roman" w:hAnsi="Courier New" w:cs="Times New Roman"/>
      <w:sz w:val="20"/>
      <w:szCs w:val="20"/>
      <w:lang w:val="en-GB"/>
    </w:rPr>
  </w:style>
  <w:style w:type="paragraph" w:styleId="af6">
    <w:name w:val="Balloon Text"/>
    <w:basedOn w:val="a"/>
    <w:link w:val="af7"/>
    <w:semiHidden/>
    <w:unhideWhenUsed/>
    <w:rsid w:val="00625FB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625FB9"/>
    <w:rPr>
      <w:rFonts w:ascii="Tahoma" w:eastAsia="Times New Roman" w:hAnsi="Tahoma" w:cs="Times New Roman"/>
      <w:sz w:val="16"/>
      <w:szCs w:val="16"/>
    </w:rPr>
  </w:style>
  <w:style w:type="paragraph" w:customStyle="1" w:styleId="Text">
    <w:name w:val="Text"/>
    <w:basedOn w:val="a"/>
    <w:semiHidden/>
    <w:rsid w:val="00625FB9"/>
    <w:pPr>
      <w:spacing w:before="60" w:after="40" w:line="360" w:lineRule="auto"/>
      <w:ind w:firstLine="720"/>
      <w:jc w:val="both"/>
    </w:pPr>
    <w:rPr>
      <w:rFonts w:ascii="Arial LatArm" w:eastAsia="Times New Roman" w:hAnsi="Arial LatArm" w:cs="Times New Roman"/>
      <w:szCs w:val="20"/>
    </w:rPr>
  </w:style>
  <w:style w:type="paragraph" w:customStyle="1" w:styleId="RussianHeading1">
    <w:name w:val="Russian Heading 1"/>
    <w:basedOn w:val="af4"/>
    <w:next w:val="af4"/>
    <w:semiHidden/>
    <w:rsid w:val="00625FB9"/>
    <w:pPr>
      <w:keepNext/>
      <w:numPr>
        <w:numId w:val="1"/>
      </w:numPr>
      <w:spacing w:before="720" w:after="480" w:line="360" w:lineRule="auto"/>
      <w:jc w:val="center"/>
    </w:pPr>
    <w:rPr>
      <w:rFonts w:ascii="Russian Journal Sans" w:hAnsi="Russian Journal Sans"/>
      <w:smallCaps/>
      <w:color w:val="000000"/>
      <w:spacing w:val="60"/>
      <w:sz w:val="28"/>
      <w:lang w:val="en-US"/>
    </w:rPr>
  </w:style>
  <w:style w:type="paragraph" w:customStyle="1" w:styleId="BodyText21">
    <w:name w:val="Body Text 21"/>
    <w:basedOn w:val="a"/>
    <w:semiHidden/>
    <w:rsid w:val="00625FB9"/>
    <w:pPr>
      <w:widowControl w:val="0"/>
      <w:tabs>
        <w:tab w:val="left" w:pos="7200"/>
        <w:tab w:val="left" w:pos="8730"/>
      </w:tabs>
      <w:spacing w:before="60" w:after="0" w:line="324" w:lineRule="auto"/>
      <w:ind w:firstLine="426"/>
      <w:jc w:val="both"/>
    </w:pPr>
    <w:rPr>
      <w:rFonts w:ascii="Times Armenian" w:eastAsia="Times New Roman" w:hAnsi="Times Armenian" w:cs="Times New Roman"/>
      <w:szCs w:val="20"/>
      <w:lang w:val="fr-FR"/>
    </w:rPr>
  </w:style>
  <w:style w:type="paragraph" w:customStyle="1" w:styleId="Article">
    <w:name w:val="Article"/>
    <w:basedOn w:val="a"/>
    <w:semiHidden/>
    <w:rsid w:val="00625FB9"/>
    <w:pPr>
      <w:keepNext/>
      <w:widowControl w:val="0"/>
      <w:overflowPunct w:val="0"/>
      <w:autoSpaceDE w:val="0"/>
      <w:autoSpaceDN w:val="0"/>
      <w:adjustRightInd w:val="0"/>
      <w:spacing w:before="240" w:after="120" w:line="240" w:lineRule="auto"/>
      <w:ind w:left="425"/>
    </w:pPr>
    <w:rPr>
      <w:rFonts w:ascii="Times Armenian" w:eastAsia="Times New Roman" w:hAnsi="Times Armenian" w:cs="Times New Roman"/>
      <w:b/>
      <w:szCs w:val="24"/>
    </w:rPr>
  </w:style>
  <w:style w:type="paragraph" w:customStyle="1" w:styleId="Char">
    <w:name w:val="Char"/>
    <w:basedOn w:val="a"/>
    <w:semiHidden/>
    <w:locked/>
    <w:rsid w:val="00625FB9"/>
    <w:pPr>
      <w:spacing w:after="160" w:line="240" w:lineRule="auto"/>
    </w:pPr>
    <w:rPr>
      <w:rFonts w:ascii="Verdana" w:eastAsia="Batang" w:hAnsi="Verdana" w:cs="Verdana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semiHidden/>
    <w:rsid w:val="00625FB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rmenian">
    <w:name w:val="Armenian"/>
    <w:basedOn w:val="a"/>
    <w:semiHidden/>
    <w:rsid w:val="00625FB9"/>
    <w:pPr>
      <w:spacing w:after="0" w:line="240" w:lineRule="auto"/>
    </w:pPr>
    <w:rPr>
      <w:rFonts w:ascii="Agg_Times1" w:eastAsia="Times New Roman" w:hAnsi="Agg_Times1" w:cs="Times New Roman"/>
      <w:sz w:val="24"/>
      <w:szCs w:val="20"/>
    </w:rPr>
  </w:style>
  <w:style w:type="paragraph" w:customStyle="1" w:styleId="DefaultParagraphFontParaChar">
    <w:name w:val="Default Paragraph Font Para Char"/>
    <w:basedOn w:val="a"/>
    <w:semiHidden/>
    <w:locked/>
    <w:rsid w:val="00625FB9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character" w:styleId="af8">
    <w:name w:val="annotation reference"/>
    <w:basedOn w:val="a0"/>
    <w:semiHidden/>
    <w:unhideWhenUsed/>
    <w:rsid w:val="00625FB9"/>
    <w:rPr>
      <w:sz w:val="16"/>
      <w:szCs w:val="16"/>
    </w:rPr>
  </w:style>
  <w:style w:type="table" w:styleId="af9">
    <w:name w:val="Table Grid"/>
    <w:basedOn w:val="a1"/>
    <w:rsid w:val="00625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FA6F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5659</Words>
  <Characters>32257</Characters>
  <Application>Microsoft Office Word</Application>
  <DocSecurity>0</DocSecurity>
  <Lines>268</Lines>
  <Paragraphs>75</Paragraphs>
  <ScaleCrop>false</ScaleCrop>
  <Company>Reanimator Extreme Edition</Company>
  <LinksUpToDate>false</LinksUpToDate>
  <CharactersWithSpaces>37841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2015-03-31T06:35:00Z</dcterms:created>
  <dcterms:modified xsi:type="dcterms:W3CDTF">2015-03-31T06:42:00Z</dcterms:modified>
</cp:coreProperties>
</file>